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F278A" w14:textId="77777777" w:rsidR="00AC6200" w:rsidRPr="00577496" w:rsidRDefault="005F72F9">
      <w:pPr>
        <w:rPr>
          <w:rFonts w:ascii="Tahoma" w:hAnsi="Tahoma" w:cs="Tahoma"/>
        </w:rPr>
      </w:pPr>
      <w:r w:rsidRPr="00577496">
        <w:rPr>
          <w:rFonts w:ascii="Tahoma" w:hAnsi="Tahoma" w:cs="Tahoma"/>
        </w:rPr>
        <w:t>Trong hợp phần II của dự án “Hệ thống xây dựng năng lực tổ chức VNPO” được Irish Aid tài trợ</w:t>
      </w:r>
      <w:r w:rsidR="00AB4B25" w:rsidRPr="00577496">
        <w:rPr>
          <w:rFonts w:ascii="Tahoma" w:hAnsi="Tahoma" w:cs="Tahoma"/>
        </w:rPr>
        <w:t xml:space="preserve">, </w:t>
      </w:r>
      <w:r w:rsidR="001D0FDF" w:rsidRPr="00577496">
        <w:rPr>
          <w:rFonts w:ascii="Tahoma" w:hAnsi="Tahoma" w:cs="Tahoma"/>
        </w:rPr>
        <w:t xml:space="preserve">Trung tâm Hỗ trợ Phát triển Cộng đồng LIN (LIN) tiếp tục thực hiện chương trình “Nâng cao năng lực lãnh đạo VNPO”. </w:t>
      </w:r>
      <w:proofErr w:type="gramStart"/>
      <w:r w:rsidR="001231CA" w:rsidRPr="00577496">
        <w:rPr>
          <w:rFonts w:ascii="Tahoma" w:hAnsi="Tahoma" w:cs="Tahoma"/>
        </w:rPr>
        <w:t>Chương trình này kêu gọi sự tham gia của 10 – 15 lãnh đạo các tổ chức phi lợi nhuận, xã hội, từ thiện… đang hoạt động tại TP.HCM.</w:t>
      </w:r>
      <w:proofErr w:type="gramEnd"/>
    </w:p>
    <w:p w14:paraId="0F3CC63B" w14:textId="77777777" w:rsidR="001231CA" w:rsidRPr="00635B04" w:rsidRDefault="001231CA" w:rsidP="00577496">
      <w:pPr>
        <w:pStyle w:val="ListParagraph"/>
        <w:numPr>
          <w:ilvl w:val="0"/>
          <w:numId w:val="8"/>
        </w:numPr>
        <w:rPr>
          <w:rFonts w:ascii="Tahoma" w:hAnsi="Tahoma" w:cs="Tahoma"/>
          <w:b/>
        </w:rPr>
      </w:pPr>
      <w:r w:rsidRPr="00635B04">
        <w:rPr>
          <w:rFonts w:ascii="Tahoma" w:hAnsi="Tahoma" w:cs="Tahoma"/>
          <w:b/>
        </w:rPr>
        <w:t>Bối cảnh</w:t>
      </w:r>
    </w:p>
    <w:p w14:paraId="298D8AE5" w14:textId="4C2B89D0" w:rsidR="009070C7" w:rsidRDefault="00761436" w:rsidP="009070C7">
      <w:pPr>
        <w:rPr>
          <w:rFonts w:ascii="Tahoma" w:hAnsi="Tahoma" w:cs="Tahoma"/>
        </w:rPr>
      </w:pPr>
      <w:proofErr w:type="gramStart"/>
      <w:r>
        <w:rPr>
          <w:rFonts w:ascii="Tahoma" w:hAnsi="Tahoma" w:cs="Tahoma"/>
        </w:rPr>
        <w:t>Hiện nay, Việt Nam chưa có một trường hay đại học nào đào tạo các lãnh đạo trong lãnh vực phi lợi nhuận.</w:t>
      </w:r>
      <w:proofErr w:type="gramEnd"/>
      <w:r>
        <w:rPr>
          <w:rFonts w:ascii="Tahoma" w:hAnsi="Tahoma" w:cs="Tahoma"/>
        </w:rPr>
        <w:t xml:space="preserve"> </w:t>
      </w:r>
      <w:r w:rsidR="00AC6200">
        <w:rPr>
          <w:rFonts w:ascii="Tahoma" w:hAnsi="Tahoma" w:cs="Tahoma"/>
        </w:rPr>
        <w:t>L</w:t>
      </w:r>
      <w:r>
        <w:rPr>
          <w:rFonts w:ascii="Tahoma" w:hAnsi="Tahoma" w:cs="Tahoma"/>
        </w:rPr>
        <w:t xml:space="preserve">ãnh đạo tổ chức phi lợi nhuận (NPO) tại TP.HCM đang điều hành tổ chức của họ </w:t>
      </w:r>
      <w:proofErr w:type="gramStart"/>
      <w:r>
        <w:rPr>
          <w:rFonts w:ascii="Tahoma" w:hAnsi="Tahoma" w:cs="Tahoma"/>
        </w:rPr>
        <w:t>theo</w:t>
      </w:r>
      <w:proofErr w:type="gramEnd"/>
      <w:r>
        <w:rPr>
          <w:rFonts w:ascii="Tahoma" w:hAnsi="Tahoma" w:cs="Tahoma"/>
        </w:rPr>
        <w:t xml:space="preserve"> kinh nghiệm riêng của từng người học hỏi trong quá trình hoạt động của tổ chức, học hỏi trong quá trình làm việc ở các tổ chức INGO hay học tập từ nước ngoài.</w:t>
      </w:r>
      <w:r w:rsidR="00AC6200">
        <w:rPr>
          <w:rFonts w:ascii="Tahoma" w:hAnsi="Tahoma" w:cs="Tahoma"/>
        </w:rPr>
        <w:t xml:space="preserve"> </w:t>
      </w:r>
    </w:p>
    <w:p w14:paraId="36163547" w14:textId="77A62E5A" w:rsidR="009070C7" w:rsidRDefault="00460EF8" w:rsidP="004970EA">
      <w:pPr>
        <w:rPr>
          <w:rFonts w:ascii="Tahoma" w:hAnsi="Tahoma" w:cs="Tahoma"/>
        </w:rPr>
      </w:pPr>
      <w:proofErr w:type="gramStart"/>
      <w:r>
        <w:rPr>
          <w:rFonts w:ascii="Tahoma" w:hAnsi="Tahoma" w:cs="Tahoma"/>
        </w:rPr>
        <w:t>Năm 2013, LIN chỉ triển khai một hội thảo về lãnh đạo tổ chức được hai chuyên gia về nhân sự cấp cao tại TP.HCM hướng dẫn.</w:t>
      </w:r>
      <w:proofErr w:type="gramEnd"/>
      <w:r>
        <w:rPr>
          <w:rFonts w:ascii="Tahoma" w:hAnsi="Tahoma" w:cs="Tahoma"/>
        </w:rPr>
        <w:t xml:space="preserve"> Sau đó, LIN </w:t>
      </w:r>
      <w:r w:rsidR="000C3F26">
        <w:rPr>
          <w:rFonts w:ascii="Tahoma" w:hAnsi="Tahoma" w:cs="Tahoma"/>
        </w:rPr>
        <w:t xml:space="preserve">đã </w:t>
      </w:r>
      <w:r w:rsidR="005C0EA5">
        <w:rPr>
          <w:rFonts w:ascii="Tahoma" w:hAnsi="Tahoma" w:cs="Tahoma"/>
        </w:rPr>
        <w:t xml:space="preserve">khởi xướng và </w:t>
      </w:r>
      <w:r w:rsidR="000C3F26">
        <w:rPr>
          <w:rFonts w:ascii="Tahoma" w:hAnsi="Tahoma" w:cs="Tahoma"/>
        </w:rPr>
        <w:t xml:space="preserve">điều phối </w:t>
      </w:r>
      <w:r w:rsidR="005C0EA5">
        <w:rPr>
          <w:rFonts w:ascii="Tahoma" w:hAnsi="Tahoma" w:cs="Tahoma"/>
        </w:rPr>
        <w:t xml:space="preserve">một chương trình thể nghiệm hỗ trợ các lãnh đạo tổ chức NPO địa phương do Lãnh sự quán Mỹ tại TP.HCM tài trợ. Chương trình bắt đầu từ năm 2013 và kết thúc năm 2014 bao gồm 2 Hoạt động đồng đẳng: Vòng tròn lãnh đạo NPO (dành cho những người đứng đầu tổ chức NPO) và Vòng tròn Nữ lãnh đạo (dành cho các lãnh đạo nữ NPO mới sáng lập). </w:t>
      </w:r>
      <w:r w:rsidR="009070C7">
        <w:rPr>
          <w:rFonts w:ascii="Tahoma" w:hAnsi="Tahoma" w:cs="Tahoma"/>
        </w:rPr>
        <w:t xml:space="preserve">Trong hoạt động Vòng tròn lãnh đạo thực hiện năm 2013-2014 với 21 thành viên tham gia, 80% lãnh đạo tham gia xuyên suốt 6 buổi họp đều là các lãnh đạo NPO trẻ. Họ đều mong muốn tiếp tục hoạt động này trong tương lai với một số đề xuất như: (1) thay đổi thời gian họp/tập huấn sang cuối tuần; (2) đa dạng các loại hình Vòng tròn lãnh đạo; (3) tập trung vào các lãnh đạo trẻ với việc kết nối kiến thức và kinh nghiệm của các lãnh đạo NPO lớn tuổi cũng như các lãnh đạo khối kinh tế tại TP.HCM. </w:t>
      </w:r>
    </w:p>
    <w:p w14:paraId="0D06C694" w14:textId="4C245D9E" w:rsidR="009070C7" w:rsidRDefault="00AC6200" w:rsidP="004970EA">
      <w:pPr>
        <w:rPr>
          <w:rFonts w:ascii="Tahoma" w:hAnsi="Tahoma" w:cs="Tahoma"/>
        </w:rPr>
      </w:pPr>
      <w:proofErr w:type="gramStart"/>
      <w:r>
        <w:rPr>
          <w:rFonts w:ascii="Tahoma" w:hAnsi="Tahoma" w:cs="Tahoma"/>
        </w:rPr>
        <w:t>Trong 150 tổ chức NPO đối tác của LIN, 53% các lãnh đạo NPO dưới 35 tuổi.</w:t>
      </w:r>
      <w:proofErr w:type="gramEnd"/>
      <w:r>
        <w:rPr>
          <w:rFonts w:ascii="Tahoma" w:hAnsi="Tahoma" w:cs="Tahoma"/>
        </w:rPr>
        <w:t xml:space="preserve"> </w:t>
      </w:r>
      <w:r w:rsidR="00823B0D">
        <w:rPr>
          <w:rFonts w:ascii="Tahoma" w:hAnsi="Tahoma" w:cs="Tahoma"/>
        </w:rPr>
        <w:t>47% các lãnh đạo còn lại có đội tuổi xấp xỉ 50 đang trong giai đoạn kế thừa và đang gặp nhiều thử thách trong việc tìm kiếm, huấn luyện và chuyển giao vai trò lãnh đạo tổ chức của họ.</w:t>
      </w:r>
      <w:r w:rsidR="004E4E6F">
        <w:rPr>
          <w:rFonts w:ascii="Tahoma" w:hAnsi="Tahoma" w:cs="Tahoma"/>
        </w:rPr>
        <w:t xml:space="preserve"> </w:t>
      </w:r>
    </w:p>
    <w:p w14:paraId="2A285615" w14:textId="6D607AFC" w:rsidR="00823B0D" w:rsidRDefault="003F70ED" w:rsidP="004970EA">
      <w:pPr>
        <w:rPr>
          <w:rFonts w:ascii="Tahoma" w:hAnsi="Tahoma" w:cs="Tahoma"/>
        </w:rPr>
      </w:pPr>
      <w:proofErr w:type="gramStart"/>
      <w:r>
        <w:rPr>
          <w:rFonts w:ascii="Tahoma" w:hAnsi="Tahoma" w:cs="Tahoma"/>
        </w:rPr>
        <w:t>Với tình hình này cùng với các phản hồi và nhu cầu từ các NPO đối tác, LIN cung cấp một chương trình hỗ trợ lãnh đạo dành cho các nhân viên trẻ (nắm vai trò lãnh đạo/điều hành) của các tổ c</w:t>
      </w:r>
      <w:bookmarkStart w:id="0" w:name="_GoBack"/>
      <w:bookmarkEnd w:id="0"/>
      <w:r>
        <w:rPr>
          <w:rFonts w:ascii="Tahoma" w:hAnsi="Tahoma" w:cs="Tahoma"/>
        </w:rPr>
        <w:t>hức NPO đối tác.</w:t>
      </w:r>
      <w:proofErr w:type="gramEnd"/>
    </w:p>
    <w:p w14:paraId="0523B650" w14:textId="77777777" w:rsidR="001231CA" w:rsidRPr="00635B04" w:rsidRDefault="001231CA" w:rsidP="00577496">
      <w:pPr>
        <w:pStyle w:val="ListParagraph"/>
        <w:numPr>
          <w:ilvl w:val="0"/>
          <w:numId w:val="8"/>
        </w:numPr>
        <w:rPr>
          <w:rFonts w:ascii="Tahoma" w:hAnsi="Tahoma" w:cs="Tahoma"/>
          <w:b/>
        </w:rPr>
      </w:pPr>
      <w:r w:rsidRPr="00635B04">
        <w:rPr>
          <w:rFonts w:ascii="Tahoma" w:hAnsi="Tahoma" w:cs="Tahoma"/>
          <w:b/>
        </w:rPr>
        <w:t>Mục tiêu</w:t>
      </w:r>
    </w:p>
    <w:p w14:paraId="4615D26F" w14:textId="77777777" w:rsidR="00577496" w:rsidRPr="00577496" w:rsidRDefault="00577496" w:rsidP="00577496">
      <w:pPr>
        <w:rPr>
          <w:rFonts w:ascii="Tahoma" w:hAnsi="Tahoma" w:cs="Tahoma"/>
        </w:rPr>
      </w:pPr>
      <w:r w:rsidRPr="00577496">
        <w:rPr>
          <w:rFonts w:ascii="Tahoma" w:hAnsi="Tahoma" w:cs="Tahoma"/>
        </w:rPr>
        <w:t>Mục tiêu tổng quát của chương trình bao gồm:</w:t>
      </w:r>
    </w:p>
    <w:p w14:paraId="4E36CF14" w14:textId="77777777" w:rsidR="00577496" w:rsidRPr="00577496" w:rsidRDefault="00577496" w:rsidP="00577496">
      <w:pPr>
        <w:pStyle w:val="ListParagraph"/>
        <w:numPr>
          <w:ilvl w:val="0"/>
          <w:numId w:val="3"/>
        </w:numPr>
        <w:rPr>
          <w:rFonts w:ascii="Tahoma" w:hAnsi="Tahoma" w:cs="Tahoma"/>
        </w:rPr>
      </w:pPr>
      <w:r w:rsidRPr="00577496">
        <w:rPr>
          <w:rFonts w:ascii="Tahoma" w:hAnsi="Tahoma" w:cs="Tahoma"/>
        </w:rPr>
        <w:t xml:space="preserve">Cung cấp cơ hội huấn luyện cho các lãnh đạo tổ chức phi lợi nhuận (NPO) thông qua hình thức </w:t>
      </w:r>
      <w:r w:rsidR="00CD7ED1">
        <w:rPr>
          <w:rFonts w:ascii="Tahoma" w:hAnsi="Tahoma" w:cs="Tahoma"/>
        </w:rPr>
        <w:t xml:space="preserve">huấn luyện, chia sẻ và </w:t>
      </w:r>
      <w:r w:rsidRPr="00577496">
        <w:rPr>
          <w:rFonts w:ascii="Tahoma" w:hAnsi="Tahoma" w:cs="Tahoma"/>
        </w:rPr>
        <w:t xml:space="preserve">hướng dẫn </w:t>
      </w:r>
      <w:r w:rsidR="00CD7ED1">
        <w:rPr>
          <w:rFonts w:ascii="Tahoma" w:hAnsi="Tahoma" w:cs="Tahoma"/>
        </w:rPr>
        <w:t xml:space="preserve">đồng đẳng </w:t>
      </w:r>
      <w:r w:rsidRPr="00577496">
        <w:rPr>
          <w:rFonts w:ascii="Tahoma" w:hAnsi="Tahoma" w:cs="Tahoma"/>
        </w:rPr>
        <w:t>trong công việc của họ.</w:t>
      </w:r>
    </w:p>
    <w:p w14:paraId="27B31B8B" w14:textId="77777777" w:rsidR="00042F67" w:rsidRDefault="00577496" w:rsidP="00042F67">
      <w:pPr>
        <w:pStyle w:val="ListParagraph"/>
        <w:numPr>
          <w:ilvl w:val="0"/>
          <w:numId w:val="3"/>
        </w:numPr>
        <w:rPr>
          <w:rFonts w:ascii="Tahoma" w:hAnsi="Tahoma" w:cs="Tahoma"/>
        </w:rPr>
      </w:pPr>
      <w:r w:rsidRPr="00577496">
        <w:rPr>
          <w:rFonts w:ascii="Tahoma" w:hAnsi="Tahoma" w:cs="Tahoma"/>
        </w:rPr>
        <w:t>Xây dựng một cộng đồng vững mạnh bằng các</w:t>
      </w:r>
      <w:r w:rsidR="00CD7ED1">
        <w:rPr>
          <w:rFonts w:ascii="Tahoma" w:hAnsi="Tahoma" w:cs="Tahoma"/>
        </w:rPr>
        <w:t>h</w:t>
      </w:r>
      <w:r w:rsidRPr="00577496">
        <w:rPr>
          <w:rFonts w:ascii="Tahoma" w:hAnsi="Tahoma" w:cs="Tahoma"/>
        </w:rPr>
        <w:t xml:space="preserve"> kết nối các chuyên gia lãnh vực NPO nhằm giúp mở rộng mối quan hệ, kiến thức và kỹ năng</w:t>
      </w:r>
      <w:r w:rsidR="00042F67">
        <w:rPr>
          <w:rFonts w:ascii="Tahoma" w:hAnsi="Tahoma" w:cs="Tahoma"/>
        </w:rPr>
        <w:t>.</w:t>
      </w:r>
    </w:p>
    <w:p w14:paraId="1D345ED7" w14:textId="77777777" w:rsidR="00042F67" w:rsidRPr="00042F67" w:rsidRDefault="00042F67" w:rsidP="00042F67">
      <w:pPr>
        <w:pStyle w:val="ListParagraph"/>
        <w:rPr>
          <w:rFonts w:ascii="Tahoma" w:hAnsi="Tahoma" w:cs="Tahoma"/>
        </w:rPr>
      </w:pPr>
    </w:p>
    <w:p w14:paraId="7D27328C" w14:textId="77777777" w:rsidR="004E4E6F" w:rsidRPr="00460EF8" w:rsidRDefault="001231CA" w:rsidP="00460EF8">
      <w:pPr>
        <w:pStyle w:val="ListParagraph"/>
        <w:numPr>
          <w:ilvl w:val="0"/>
          <w:numId w:val="8"/>
        </w:numPr>
        <w:spacing w:after="0" w:line="240" w:lineRule="auto"/>
        <w:rPr>
          <w:rFonts w:ascii="Tahoma" w:hAnsi="Tahoma" w:cs="Tahoma"/>
          <w:b/>
        </w:rPr>
      </w:pPr>
      <w:r w:rsidRPr="00635B04">
        <w:rPr>
          <w:rFonts w:ascii="Tahoma" w:hAnsi="Tahoma" w:cs="Tahoma"/>
          <w:b/>
        </w:rPr>
        <w:t>Các hoạt động của chương trình</w:t>
      </w:r>
    </w:p>
    <w:p w14:paraId="63CB19E5" w14:textId="77777777" w:rsidR="004E4E6F" w:rsidRPr="00460EF8" w:rsidRDefault="004E4E6F" w:rsidP="00460EF8">
      <w:pPr>
        <w:spacing w:after="0" w:line="240" w:lineRule="auto"/>
        <w:ind w:left="360"/>
        <w:rPr>
          <w:rFonts w:ascii="Tahoma" w:hAnsi="Tahoma" w:cs="Tahoma"/>
        </w:rPr>
      </w:pPr>
    </w:p>
    <w:p w14:paraId="01AD5BE8" w14:textId="77777777" w:rsidR="00577496" w:rsidRPr="00577496" w:rsidRDefault="00E423B6" w:rsidP="004E4E6F">
      <w:pPr>
        <w:pStyle w:val="ListParagraph"/>
        <w:numPr>
          <w:ilvl w:val="0"/>
          <w:numId w:val="6"/>
        </w:numPr>
        <w:spacing w:after="0" w:line="240" w:lineRule="auto"/>
        <w:rPr>
          <w:rFonts w:ascii="Tahoma" w:hAnsi="Tahoma" w:cs="Tahoma"/>
        </w:rPr>
      </w:pPr>
      <w:r>
        <w:rPr>
          <w:rFonts w:ascii="Tahoma" w:hAnsi="Tahoma" w:cs="Tahoma"/>
        </w:rPr>
        <w:t xml:space="preserve">Bàn tròn chia sẻ đồng đẳng: Chia sẻ bàn tròn hỗ trợ các lãnh đạo trẻ cơ hội chia sẻ, thảo luận và tìm giải pháp cho các thử thách họ đang gặp phải. Một lãnh đạo sẽ chia sẻ vấn đề của anh/chị ta và các thành viên sẽ thảo luận về các giải pháp để giải quyết vấn đề đó. Trong một năm dự </w:t>
      </w:r>
      <w:proofErr w:type="gramStart"/>
      <w:r>
        <w:rPr>
          <w:rFonts w:ascii="Tahoma" w:hAnsi="Tahoma" w:cs="Tahoma"/>
        </w:rPr>
        <w:t>án</w:t>
      </w:r>
      <w:proofErr w:type="gramEnd"/>
      <w:r>
        <w:rPr>
          <w:rFonts w:ascii="Tahoma" w:hAnsi="Tahoma" w:cs="Tahoma"/>
        </w:rPr>
        <w:t xml:space="preserve"> sẽ có 6 buổi bàn tròn chia sẻ đồng đẳng.</w:t>
      </w:r>
    </w:p>
    <w:p w14:paraId="72AB9477" w14:textId="77777777" w:rsidR="00577496" w:rsidRPr="00577496" w:rsidRDefault="00577496" w:rsidP="00577496">
      <w:pPr>
        <w:spacing w:after="0" w:line="240" w:lineRule="auto"/>
        <w:rPr>
          <w:rFonts w:ascii="Tahoma" w:hAnsi="Tahoma" w:cs="Tahoma"/>
        </w:rPr>
      </w:pPr>
    </w:p>
    <w:p w14:paraId="3B6B9A7C" w14:textId="061FDBEF" w:rsidR="00577496" w:rsidRPr="00577496" w:rsidRDefault="00E423B6" w:rsidP="00577496">
      <w:pPr>
        <w:pStyle w:val="NormalWeb"/>
        <w:spacing w:before="0" w:beforeAutospacing="0" w:after="0" w:afterAutospacing="0"/>
        <w:ind w:left="360"/>
        <w:rPr>
          <w:rFonts w:ascii="Tahoma" w:hAnsi="Tahoma" w:cs="Tahoma"/>
          <w:b/>
          <w:sz w:val="22"/>
          <w:szCs w:val="22"/>
        </w:rPr>
      </w:pPr>
      <w:r>
        <w:rPr>
          <w:rFonts w:ascii="Tahoma" w:hAnsi="Tahoma" w:cs="Tahoma"/>
          <w:i/>
          <w:sz w:val="22"/>
          <w:szCs w:val="22"/>
        </w:rPr>
        <w:t>Địa điểm</w:t>
      </w:r>
      <w:r w:rsidR="00577496" w:rsidRPr="00577496">
        <w:rPr>
          <w:rFonts w:ascii="Tahoma" w:hAnsi="Tahoma" w:cs="Tahoma"/>
          <w:i/>
          <w:sz w:val="22"/>
          <w:szCs w:val="22"/>
        </w:rPr>
        <w:t xml:space="preserve">: </w:t>
      </w:r>
      <w:r>
        <w:rPr>
          <w:rFonts w:ascii="Tahoma" w:hAnsi="Tahoma" w:cs="Tahoma"/>
          <w:sz w:val="22"/>
          <w:szCs w:val="22"/>
        </w:rPr>
        <w:t>Trung tâm Cộng đồng LIN</w:t>
      </w:r>
      <w:r w:rsidR="00577496" w:rsidRPr="00577496">
        <w:rPr>
          <w:rFonts w:ascii="Tahoma" w:hAnsi="Tahoma" w:cs="Tahoma"/>
          <w:sz w:val="22"/>
          <w:szCs w:val="22"/>
        </w:rPr>
        <w:t xml:space="preserve">, </w:t>
      </w:r>
      <w:r>
        <w:rPr>
          <w:rFonts w:ascii="Tahoma" w:hAnsi="Tahoma" w:cs="Tahoma"/>
          <w:sz w:val="22"/>
          <w:szCs w:val="22"/>
        </w:rPr>
        <w:t>Quán cà phê khu vực trung tâm TP.HCM, Văn phòng của tổ chức NPO</w:t>
      </w:r>
      <w:r w:rsidR="00577496" w:rsidRPr="00577496">
        <w:rPr>
          <w:rFonts w:ascii="Tahoma" w:hAnsi="Tahoma" w:cs="Tahoma"/>
          <w:sz w:val="22"/>
          <w:szCs w:val="22"/>
        </w:rPr>
        <w:t xml:space="preserve">, </w:t>
      </w:r>
      <w:r w:rsidR="004E4E6F">
        <w:rPr>
          <w:rFonts w:ascii="Tahoma" w:hAnsi="Tahoma" w:cs="Tahoma"/>
          <w:sz w:val="22"/>
          <w:szCs w:val="22"/>
        </w:rPr>
        <w:t>other venue (TBD).</w:t>
      </w:r>
    </w:p>
    <w:p w14:paraId="2A125E31" w14:textId="77777777" w:rsidR="00577496" w:rsidRPr="00577496" w:rsidRDefault="00577496" w:rsidP="00577496">
      <w:pPr>
        <w:pStyle w:val="ListParagraph"/>
        <w:spacing w:after="0" w:line="240" w:lineRule="auto"/>
        <w:ind w:left="360"/>
        <w:rPr>
          <w:rFonts w:ascii="Tahoma" w:hAnsi="Tahoma" w:cs="Tahoma"/>
        </w:rPr>
      </w:pPr>
    </w:p>
    <w:p w14:paraId="1DB43ACB" w14:textId="77777777" w:rsidR="00577496" w:rsidRPr="00577496" w:rsidRDefault="00E423B6" w:rsidP="00E423B6">
      <w:pPr>
        <w:pStyle w:val="ListParagraph"/>
        <w:numPr>
          <w:ilvl w:val="0"/>
          <w:numId w:val="1"/>
        </w:numPr>
        <w:spacing w:after="0" w:line="240" w:lineRule="auto"/>
        <w:rPr>
          <w:rFonts w:ascii="Tahoma" w:hAnsi="Tahoma" w:cs="Tahoma"/>
          <w:b/>
        </w:rPr>
      </w:pPr>
      <w:r>
        <w:rPr>
          <w:rFonts w:ascii="Tahoma" w:hAnsi="Tahoma" w:cs="Tahoma"/>
          <w:b/>
        </w:rPr>
        <w:t>Hội thảo các nhà lãnh đạo trẻ</w:t>
      </w:r>
      <w:r w:rsidR="00577496" w:rsidRPr="00577496">
        <w:rPr>
          <w:rFonts w:ascii="Tahoma" w:hAnsi="Tahoma" w:cs="Tahoma"/>
        </w:rPr>
        <w:t xml:space="preserve">: </w:t>
      </w:r>
      <w:r>
        <w:rPr>
          <w:rFonts w:ascii="Tahoma" w:hAnsi="Tahoma" w:cs="Tahoma"/>
        </w:rPr>
        <w:t>hội thảo nữa ngày được thiết kế để truyền cảm hứng cho các lãnh đạo trẻ. Chủ đề hội thảo sẽ được chọn dựa trên nhu cầu thực tế của các tham dự viên, người trình bày sẽ được chọn trong cả lãnh vực phi lợi nhuận và kinh doanh. Chủ đề liên quan đến phong cách lãnh đạo, các kiểu lãnh đạo, làm việc nhóm và truyền lửa cho nhân viên… do những người có hơn 5 năm kinh nghiệm lãnh đạo thực hiện. Người trình bày cũng có thể được chọn từ danh bạ chuyên gia của LIN tại:</w:t>
      </w:r>
      <w:r w:rsidR="00577496" w:rsidRPr="00577496">
        <w:rPr>
          <w:rFonts w:ascii="Tahoma" w:hAnsi="Tahoma" w:cs="Tahoma"/>
        </w:rPr>
        <w:t xml:space="preserve"> </w:t>
      </w:r>
      <w:hyperlink r:id="rId8" w:history="1">
        <w:r w:rsidR="00577496" w:rsidRPr="00577496">
          <w:rPr>
            <w:rStyle w:val="Hyperlink"/>
            <w:rFonts w:ascii="Tahoma" w:hAnsi="Tahoma" w:cs="Tahoma"/>
          </w:rPr>
          <w:t>http://bit.ly/expertdirectoty</w:t>
        </w:r>
      </w:hyperlink>
      <w:r w:rsidR="00577496" w:rsidRPr="00577496">
        <w:rPr>
          <w:rStyle w:val="Hyperlink"/>
          <w:rFonts w:ascii="Tahoma" w:hAnsi="Tahoma" w:cs="Tahoma"/>
        </w:rPr>
        <w:t xml:space="preserve">. </w:t>
      </w:r>
      <w:r>
        <w:rPr>
          <w:rFonts w:ascii="Tahoma" w:hAnsi="Tahoma" w:cs="Tahoma"/>
        </w:rPr>
        <w:t>Sẽ có 2 - 3 hội thảo trong dự án.</w:t>
      </w:r>
    </w:p>
    <w:p w14:paraId="2640520B" w14:textId="77777777" w:rsidR="00577496" w:rsidRPr="00577496" w:rsidRDefault="00577496" w:rsidP="00577496">
      <w:pPr>
        <w:pStyle w:val="ListParagraph"/>
        <w:spacing w:after="0" w:line="240" w:lineRule="auto"/>
        <w:ind w:left="360"/>
        <w:rPr>
          <w:rFonts w:ascii="Tahoma" w:hAnsi="Tahoma" w:cs="Tahoma"/>
          <w:b/>
        </w:rPr>
      </w:pPr>
    </w:p>
    <w:p w14:paraId="0C9830BD" w14:textId="6A9D24A3" w:rsidR="00577496" w:rsidRPr="00577496" w:rsidRDefault="00E423B6" w:rsidP="00577496">
      <w:pPr>
        <w:pStyle w:val="NormalWeb"/>
        <w:spacing w:before="0" w:beforeAutospacing="0" w:after="0" w:afterAutospacing="0"/>
        <w:ind w:left="360"/>
        <w:rPr>
          <w:rFonts w:ascii="Tahoma" w:hAnsi="Tahoma" w:cs="Tahoma"/>
          <w:sz w:val="22"/>
          <w:szCs w:val="22"/>
        </w:rPr>
      </w:pPr>
      <w:r>
        <w:rPr>
          <w:rFonts w:ascii="Tahoma" w:hAnsi="Tahoma" w:cs="Tahoma"/>
          <w:i/>
          <w:sz w:val="22"/>
          <w:szCs w:val="22"/>
        </w:rPr>
        <w:t>Địa điểm</w:t>
      </w:r>
      <w:r w:rsidR="00577496" w:rsidRPr="00577496">
        <w:rPr>
          <w:rFonts w:ascii="Tahoma" w:hAnsi="Tahoma" w:cs="Tahoma"/>
          <w:i/>
          <w:sz w:val="22"/>
          <w:szCs w:val="22"/>
        </w:rPr>
        <w:t xml:space="preserve">: </w:t>
      </w:r>
      <w:r>
        <w:rPr>
          <w:rFonts w:ascii="Tahoma" w:hAnsi="Tahoma" w:cs="Tahoma"/>
          <w:sz w:val="22"/>
          <w:szCs w:val="22"/>
        </w:rPr>
        <w:t>Trung tâm Cộng đồng LIN</w:t>
      </w:r>
      <w:r w:rsidRPr="00577496">
        <w:rPr>
          <w:rFonts w:ascii="Tahoma" w:hAnsi="Tahoma" w:cs="Tahoma"/>
          <w:sz w:val="22"/>
          <w:szCs w:val="22"/>
        </w:rPr>
        <w:t xml:space="preserve">, </w:t>
      </w:r>
      <w:r>
        <w:rPr>
          <w:rFonts w:ascii="Tahoma" w:hAnsi="Tahoma" w:cs="Tahoma"/>
          <w:sz w:val="22"/>
          <w:szCs w:val="22"/>
        </w:rPr>
        <w:t>Quán cà phê khu vực trung tâm TP.HCM, Văn phòng của người trình bày</w:t>
      </w:r>
      <w:r w:rsidRPr="00577496">
        <w:rPr>
          <w:rFonts w:ascii="Tahoma" w:hAnsi="Tahoma" w:cs="Tahoma"/>
          <w:sz w:val="22"/>
          <w:szCs w:val="22"/>
        </w:rPr>
        <w:t xml:space="preserve">, </w:t>
      </w:r>
      <w:r w:rsidR="004E4E6F">
        <w:rPr>
          <w:rFonts w:ascii="Tahoma" w:hAnsi="Tahoma" w:cs="Tahoma"/>
          <w:sz w:val="22"/>
          <w:szCs w:val="22"/>
        </w:rPr>
        <w:t>other venue (TBD)</w:t>
      </w:r>
    </w:p>
    <w:p w14:paraId="459273BD" w14:textId="77777777" w:rsidR="00577496" w:rsidRPr="00577496" w:rsidRDefault="00E423B6" w:rsidP="00577496">
      <w:pPr>
        <w:pStyle w:val="ListParagraph"/>
        <w:spacing w:after="0" w:line="240" w:lineRule="auto"/>
        <w:ind w:left="360"/>
        <w:rPr>
          <w:rFonts w:ascii="Tahoma" w:hAnsi="Tahoma" w:cs="Tahoma"/>
          <w:b/>
        </w:rPr>
      </w:pPr>
      <w:r>
        <w:rPr>
          <w:rFonts w:ascii="Tahoma" w:hAnsi="Tahoma" w:cs="Tahoma"/>
          <w:i/>
        </w:rPr>
        <w:t>Người trình bày</w:t>
      </w:r>
      <w:r w:rsidR="00577496" w:rsidRPr="00577496">
        <w:rPr>
          <w:rFonts w:ascii="Tahoma" w:hAnsi="Tahoma" w:cs="Tahoma"/>
          <w:i/>
        </w:rPr>
        <w:t>:</w:t>
      </w:r>
      <w:r w:rsidR="00577496" w:rsidRPr="00577496">
        <w:rPr>
          <w:rFonts w:ascii="Tahoma" w:hAnsi="Tahoma" w:cs="Tahoma"/>
          <w:b/>
        </w:rPr>
        <w:t xml:space="preserve"> </w:t>
      </w:r>
      <w:r w:rsidRPr="00E423B6">
        <w:rPr>
          <w:rFonts w:ascii="Tahoma" w:hAnsi="Tahoma" w:cs="Tahoma"/>
        </w:rPr>
        <w:t>LIN sẽ</w:t>
      </w:r>
      <w:r>
        <w:rPr>
          <w:rFonts w:ascii="Tahoma" w:hAnsi="Tahoma" w:cs="Tahoma"/>
        </w:rPr>
        <w:t xml:space="preserve"> tìm kiếm những lãnh đạo NGO có kinh nghiệm trong mạng lưới các tổ chức NGO địa phương và quốc tế, danh bạ các chuyên gia cùng mạng lưới CEO và những </w:t>
      </w:r>
      <w:r w:rsidR="007C0C38">
        <w:rPr>
          <w:rFonts w:ascii="Tahoma" w:hAnsi="Tahoma" w:cs="Tahoma"/>
        </w:rPr>
        <w:t xml:space="preserve">chuyên gia </w:t>
      </w:r>
      <w:r>
        <w:rPr>
          <w:rFonts w:ascii="Tahoma" w:hAnsi="Tahoma" w:cs="Tahoma"/>
        </w:rPr>
        <w:t>huấn luyện CEO</w:t>
      </w:r>
      <w:r w:rsidR="00577496" w:rsidRPr="00577496">
        <w:rPr>
          <w:rFonts w:ascii="Tahoma" w:hAnsi="Tahoma" w:cs="Tahoma"/>
        </w:rPr>
        <w:t>.</w:t>
      </w:r>
    </w:p>
    <w:p w14:paraId="1E6EF287" w14:textId="77777777" w:rsidR="00577496" w:rsidRPr="00577496" w:rsidRDefault="00577496" w:rsidP="00577496">
      <w:pPr>
        <w:pStyle w:val="NormalWeb"/>
        <w:spacing w:before="0" w:beforeAutospacing="0" w:after="0" w:afterAutospacing="0"/>
        <w:ind w:left="360"/>
        <w:rPr>
          <w:rFonts w:ascii="Tahoma" w:hAnsi="Tahoma" w:cs="Tahoma"/>
          <w:b/>
          <w:sz w:val="22"/>
          <w:szCs w:val="22"/>
        </w:rPr>
      </w:pPr>
    </w:p>
    <w:p w14:paraId="215AE8DB" w14:textId="40825AF9" w:rsidR="007C0C38" w:rsidRPr="007C0C38" w:rsidRDefault="007C0C38" w:rsidP="00577496">
      <w:pPr>
        <w:pStyle w:val="ListParagraph"/>
        <w:numPr>
          <w:ilvl w:val="0"/>
          <w:numId w:val="1"/>
        </w:numPr>
        <w:spacing w:after="0" w:line="240" w:lineRule="auto"/>
        <w:rPr>
          <w:rFonts w:ascii="Tahoma" w:hAnsi="Tahoma" w:cs="Tahoma"/>
          <w:b/>
        </w:rPr>
      </w:pPr>
      <w:r>
        <w:rPr>
          <w:rFonts w:ascii="Tahoma" w:hAnsi="Tahoma" w:cs="Tahoma"/>
          <w:b/>
        </w:rPr>
        <w:t>Kết nối mạng lưới lãnh đạo</w:t>
      </w:r>
      <w:r w:rsidR="00577496" w:rsidRPr="00577496">
        <w:rPr>
          <w:rFonts w:ascii="Tahoma" w:hAnsi="Tahoma" w:cs="Tahoma"/>
          <w:b/>
        </w:rPr>
        <w:t xml:space="preserve">: </w:t>
      </w:r>
      <w:r>
        <w:rPr>
          <w:rFonts w:ascii="Tahoma" w:hAnsi="Tahoma" w:cs="Tahoma"/>
        </w:rPr>
        <w:t>Hoạt</w:t>
      </w:r>
      <w:r w:rsidR="00577496" w:rsidRPr="00577496">
        <w:rPr>
          <w:rFonts w:ascii="Tahoma" w:hAnsi="Tahoma" w:cs="Tahoma"/>
        </w:rPr>
        <w:t xml:space="preserve"> </w:t>
      </w:r>
      <w:r>
        <w:rPr>
          <w:rFonts w:ascii="Tahoma" w:hAnsi="Tahoma" w:cs="Tahoma"/>
        </w:rPr>
        <w:t xml:space="preserve">động kết nối giúp các lãnh đạo trẻ xây dựng kỹ năng kết nối của mình cũng như kiến tạo một mạng lưới hỗ trợ hoạt động của họ. </w:t>
      </w:r>
      <w:r w:rsidR="00C064B3">
        <w:rPr>
          <w:rFonts w:ascii="Tahoma" w:hAnsi="Tahoma" w:cs="Tahoma"/>
        </w:rPr>
        <w:t xml:space="preserve">This might include mentor matching (for those participants that are interested) and/or participation in local networking events. </w:t>
      </w:r>
      <w:r>
        <w:rPr>
          <w:rFonts w:ascii="Tahoma" w:hAnsi="Tahoma" w:cs="Tahoma"/>
        </w:rPr>
        <w:t xml:space="preserve">Có rất nhiều các sự kiện kết nối hàng năm diễn ra tại TP.HCM, các tham dự viên sẽ thảo luận, đề xuất các sự kiện kết nối thích hợp để tham gia với mục tiêu xây dựng kỹ năng cho chính mình. Tối đa hai sự kiện kết nối sẽ được đưa vào cơ cấu dự án (có trả phí) và khuyến khích lãnh đạo trẻ tham gia các sự kiện kết nối </w:t>
      </w:r>
      <w:r w:rsidR="00743457">
        <w:rPr>
          <w:rFonts w:ascii="Tahoma" w:hAnsi="Tahoma" w:cs="Tahoma"/>
        </w:rPr>
        <w:t>được tài trợ kinh phí tham dự.</w:t>
      </w:r>
    </w:p>
    <w:p w14:paraId="37A3DBCC" w14:textId="77777777" w:rsidR="00577496" w:rsidRPr="00577496" w:rsidRDefault="00577496" w:rsidP="00577496">
      <w:pPr>
        <w:spacing w:after="0" w:line="240" w:lineRule="auto"/>
        <w:rPr>
          <w:rFonts w:ascii="Tahoma" w:hAnsi="Tahoma" w:cs="Tahoma"/>
          <w:b/>
        </w:rPr>
      </w:pPr>
    </w:p>
    <w:p w14:paraId="2433EA77" w14:textId="729726D6" w:rsidR="00577496" w:rsidRDefault="007C0C38" w:rsidP="00577496">
      <w:pPr>
        <w:pStyle w:val="ListParagraph"/>
        <w:spacing w:after="0" w:line="240" w:lineRule="auto"/>
        <w:ind w:left="360"/>
        <w:rPr>
          <w:rFonts w:ascii="Tahoma" w:hAnsi="Tahoma" w:cs="Tahoma"/>
        </w:rPr>
      </w:pPr>
      <w:r>
        <w:rPr>
          <w:rFonts w:ascii="Tahoma" w:hAnsi="Tahoma" w:cs="Tahoma"/>
          <w:i/>
        </w:rPr>
        <w:t>Nguồn sự kiện</w:t>
      </w:r>
      <w:r w:rsidR="00577496" w:rsidRPr="00577496">
        <w:rPr>
          <w:rFonts w:ascii="Tahoma" w:hAnsi="Tahoma" w:cs="Tahoma"/>
          <w:i/>
        </w:rPr>
        <w:t>:</w:t>
      </w:r>
      <w:r w:rsidR="00577496" w:rsidRPr="00577496">
        <w:rPr>
          <w:rFonts w:ascii="Tahoma" w:hAnsi="Tahoma" w:cs="Tahoma"/>
          <w:b/>
        </w:rPr>
        <w:t xml:space="preserve"> </w:t>
      </w:r>
      <w:r w:rsidR="00C064B3" w:rsidRPr="00460EF8">
        <w:rPr>
          <w:rFonts w:ascii="Tahoma" w:hAnsi="Tahoma" w:cs="Tahoma"/>
        </w:rPr>
        <w:t xml:space="preserve">VCCI, YBA, </w:t>
      </w:r>
      <w:r w:rsidR="00C064B3">
        <w:rPr>
          <w:rFonts w:ascii="Tahoma" w:hAnsi="Tahoma" w:cs="Tahoma"/>
        </w:rPr>
        <w:t xml:space="preserve">Forbes Vietnam, các buổi họp/sự kiện </w:t>
      </w:r>
      <w:r w:rsidR="00C064B3" w:rsidRPr="00577496">
        <w:rPr>
          <w:rFonts w:ascii="Tahoma" w:hAnsi="Tahoma" w:cs="Tahoma"/>
        </w:rPr>
        <w:t>INGO</w:t>
      </w:r>
      <w:r w:rsidR="00C064B3">
        <w:rPr>
          <w:rFonts w:ascii="Tahoma" w:hAnsi="Tahoma" w:cs="Tahoma"/>
        </w:rPr>
        <w:t>,</w:t>
      </w:r>
      <w:r w:rsidR="00C064B3" w:rsidRPr="00C064B3">
        <w:rPr>
          <w:rFonts w:ascii="Tahoma" w:hAnsi="Tahoma" w:cs="Tahoma"/>
        </w:rPr>
        <w:t xml:space="preserve"> </w:t>
      </w:r>
      <w:r w:rsidR="00C064B3">
        <w:rPr>
          <w:rFonts w:ascii="Tahoma" w:hAnsi="Tahoma" w:cs="Tahoma"/>
        </w:rPr>
        <w:t xml:space="preserve">events by Foreign Business Chambers of Commerce (e.g., </w:t>
      </w:r>
      <w:r w:rsidR="00577496" w:rsidRPr="00C064B3">
        <w:rPr>
          <w:rFonts w:ascii="Tahoma" w:hAnsi="Tahoma" w:cs="Tahoma"/>
        </w:rPr>
        <w:t>AmCham</w:t>
      </w:r>
      <w:r w:rsidR="00577496" w:rsidRPr="00577496">
        <w:rPr>
          <w:rFonts w:ascii="Tahoma" w:hAnsi="Tahoma" w:cs="Tahoma"/>
        </w:rPr>
        <w:t xml:space="preserve">, </w:t>
      </w:r>
      <w:r w:rsidR="00C064B3" w:rsidRPr="00577496">
        <w:rPr>
          <w:rFonts w:ascii="Tahoma" w:hAnsi="Tahoma" w:cs="Tahoma"/>
        </w:rPr>
        <w:t xml:space="preserve">AusCham, </w:t>
      </w:r>
      <w:r w:rsidR="00577496" w:rsidRPr="00577496">
        <w:rPr>
          <w:rFonts w:ascii="Tahoma" w:hAnsi="Tahoma" w:cs="Tahoma"/>
        </w:rPr>
        <w:t>BBGV, CanCham, EuroCham</w:t>
      </w:r>
      <w:r w:rsidR="00C064B3">
        <w:rPr>
          <w:rFonts w:ascii="Tahoma" w:hAnsi="Tahoma" w:cs="Tahoma"/>
        </w:rPr>
        <w:t>)</w:t>
      </w:r>
      <w:r w:rsidR="00577496" w:rsidRPr="00577496">
        <w:rPr>
          <w:rFonts w:ascii="Tahoma" w:hAnsi="Tahoma" w:cs="Tahoma"/>
        </w:rPr>
        <w:t xml:space="preserve">, </w:t>
      </w:r>
      <w:hyperlink r:id="rId9" w:history="1">
        <w:r w:rsidR="00C064B3" w:rsidRPr="00AC7A25">
          <w:rPr>
            <w:rStyle w:val="Hyperlink"/>
            <w:rFonts w:ascii="Tahoma" w:hAnsi="Tahoma" w:cs="Tahoma"/>
          </w:rPr>
          <w:t>www.citynetevents.com</w:t>
        </w:r>
      </w:hyperlink>
      <w:proofErr w:type="gramStart"/>
      <w:r w:rsidR="00577496" w:rsidRPr="00577496">
        <w:rPr>
          <w:rFonts w:ascii="Tahoma" w:hAnsi="Tahoma" w:cs="Tahoma"/>
        </w:rPr>
        <w:t>,.</w:t>
      </w:r>
      <w:proofErr w:type="gramEnd"/>
    </w:p>
    <w:p w14:paraId="76B6AA66" w14:textId="77777777" w:rsidR="00C064B3" w:rsidRPr="00577496" w:rsidRDefault="00C064B3" w:rsidP="00577496">
      <w:pPr>
        <w:pStyle w:val="ListParagraph"/>
        <w:spacing w:after="0" w:line="240" w:lineRule="auto"/>
        <w:ind w:left="360"/>
        <w:rPr>
          <w:rFonts w:ascii="Tahoma" w:hAnsi="Tahoma" w:cs="Tahoma"/>
        </w:rPr>
      </w:pPr>
    </w:p>
    <w:p w14:paraId="58B3FCB8" w14:textId="77777777" w:rsidR="00577496" w:rsidRPr="00635B04" w:rsidRDefault="00577496" w:rsidP="00577496">
      <w:pPr>
        <w:pStyle w:val="ListParagraph"/>
        <w:rPr>
          <w:rFonts w:ascii="Tahoma" w:hAnsi="Tahoma" w:cs="Tahoma"/>
          <w:b/>
        </w:rPr>
      </w:pPr>
    </w:p>
    <w:p w14:paraId="0BF30DD1" w14:textId="77777777" w:rsidR="001231CA" w:rsidRPr="00635B04" w:rsidRDefault="001231CA" w:rsidP="00577496">
      <w:pPr>
        <w:pStyle w:val="ListParagraph"/>
        <w:numPr>
          <w:ilvl w:val="0"/>
          <w:numId w:val="8"/>
        </w:numPr>
        <w:rPr>
          <w:rFonts w:ascii="Tahoma" w:hAnsi="Tahoma" w:cs="Tahoma"/>
          <w:b/>
        </w:rPr>
      </w:pPr>
      <w:r w:rsidRPr="00635B04">
        <w:rPr>
          <w:rFonts w:ascii="Tahoma" w:hAnsi="Tahoma" w:cs="Tahoma"/>
          <w:b/>
        </w:rPr>
        <w:t>Tiêu chí tham gia chương trình</w:t>
      </w:r>
    </w:p>
    <w:p w14:paraId="0665BEC8" w14:textId="77777777" w:rsidR="00D35050" w:rsidRDefault="00C679F0" w:rsidP="00D35050">
      <w:pPr>
        <w:spacing w:after="0" w:line="240" w:lineRule="auto"/>
        <w:rPr>
          <w:rFonts w:ascii="Tahoma" w:eastAsia="Times New Roman" w:hAnsi="Tahoma" w:cs="Tahoma"/>
          <w:lang w:eastAsia="ja-JP"/>
        </w:rPr>
      </w:pPr>
      <w:r>
        <w:rPr>
          <w:rFonts w:ascii="Tahoma" w:eastAsia="Times New Roman" w:hAnsi="Tahoma" w:cs="Tahoma"/>
          <w:lang w:eastAsia="ja-JP"/>
        </w:rPr>
        <w:t>Tính hợp lệ</w:t>
      </w:r>
      <w:r w:rsidR="00D35050" w:rsidRPr="00C679F0">
        <w:rPr>
          <w:rFonts w:ascii="Tahoma" w:eastAsia="Times New Roman" w:hAnsi="Tahoma" w:cs="Tahoma"/>
          <w:lang w:eastAsia="ja-JP"/>
        </w:rPr>
        <w:t xml:space="preserve">: </w:t>
      </w:r>
      <w:r>
        <w:rPr>
          <w:rFonts w:ascii="Tahoma" w:eastAsia="Times New Roman" w:hAnsi="Tahoma" w:cs="Tahoma"/>
          <w:lang w:eastAsia="ja-JP"/>
        </w:rPr>
        <w:t>để tham gia chương trình này ứng viên phải</w:t>
      </w:r>
      <w:r w:rsidR="00D35050" w:rsidRPr="00C679F0">
        <w:rPr>
          <w:rFonts w:ascii="Tahoma" w:eastAsia="Times New Roman" w:hAnsi="Tahoma" w:cs="Tahoma"/>
          <w:lang w:eastAsia="ja-JP"/>
        </w:rPr>
        <w:t>:</w:t>
      </w:r>
    </w:p>
    <w:p w14:paraId="3CDF69CC" w14:textId="77777777" w:rsidR="00216E41" w:rsidRPr="00C679F0" w:rsidRDefault="00216E41" w:rsidP="00D35050">
      <w:pPr>
        <w:spacing w:after="0" w:line="240" w:lineRule="auto"/>
        <w:rPr>
          <w:rFonts w:ascii="Tahoma" w:eastAsia="Times New Roman" w:hAnsi="Tahoma" w:cs="Tahoma"/>
          <w:lang w:eastAsia="ja-JP"/>
        </w:rPr>
      </w:pPr>
    </w:p>
    <w:p w14:paraId="0854A672" w14:textId="77777777" w:rsidR="00D35050" w:rsidRPr="00C679F0" w:rsidRDefault="00C679F0" w:rsidP="00D35050">
      <w:pPr>
        <w:pStyle w:val="ListParagraph"/>
        <w:numPr>
          <w:ilvl w:val="0"/>
          <w:numId w:val="11"/>
        </w:numPr>
        <w:spacing w:after="0" w:line="240" w:lineRule="auto"/>
        <w:rPr>
          <w:rFonts w:ascii="Tahoma" w:eastAsia="Times New Roman" w:hAnsi="Tahoma" w:cs="Tahoma"/>
          <w:lang w:eastAsia="ja-JP"/>
        </w:rPr>
      </w:pPr>
      <w:r>
        <w:rPr>
          <w:rFonts w:ascii="Tahoma" w:eastAsia="Times New Roman" w:hAnsi="Tahoma" w:cs="Tahoma"/>
          <w:lang w:eastAsia="ja-JP"/>
        </w:rPr>
        <w:t>Là nhân viên trẻ của các tổ chức NPO đối tác với LIN</w:t>
      </w:r>
      <w:r w:rsidR="00D35050" w:rsidRPr="00C679F0">
        <w:rPr>
          <w:rFonts w:ascii="Tahoma" w:eastAsia="Times New Roman" w:hAnsi="Tahoma" w:cs="Tahoma"/>
          <w:lang w:eastAsia="ja-JP"/>
        </w:rPr>
        <w:t xml:space="preserve"> (</w:t>
      </w:r>
      <w:r>
        <w:rPr>
          <w:rFonts w:ascii="Tahoma" w:eastAsia="Times New Roman" w:hAnsi="Tahoma" w:cs="Tahoma"/>
          <w:lang w:eastAsia="ja-JP"/>
        </w:rPr>
        <w:t xml:space="preserve">từ </w:t>
      </w:r>
      <w:r w:rsidR="00D35050" w:rsidRPr="00C679F0">
        <w:rPr>
          <w:rFonts w:ascii="Tahoma" w:eastAsia="Times New Roman" w:hAnsi="Tahoma" w:cs="Tahoma"/>
          <w:lang w:eastAsia="ja-JP"/>
        </w:rPr>
        <w:t xml:space="preserve">20 – 35 </w:t>
      </w:r>
      <w:r>
        <w:rPr>
          <w:rFonts w:ascii="Tahoma" w:eastAsia="Times New Roman" w:hAnsi="Tahoma" w:cs="Tahoma"/>
          <w:lang w:eastAsia="ja-JP"/>
        </w:rPr>
        <w:t>tuổi</w:t>
      </w:r>
      <w:r w:rsidR="00D35050" w:rsidRPr="00C679F0">
        <w:rPr>
          <w:rFonts w:ascii="Tahoma" w:eastAsia="Times New Roman" w:hAnsi="Tahoma" w:cs="Tahoma"/>
          <w:lang w:eastAsia="ja-JP"/>
        </w:rPr>
        <w:t>)</w:t>
      </w:r>
    </w:p>
    <w:p w14:paraId="32822833" w14:textId="2BB9CA1B" w:rsidR="00D35050" w:rsidRPr="00C679F0" w:rsidRDefault="00C679F0" w:rsidP="00D35050">
      <w:pPr>
        <w:pStyle w:val="ListParagraph"/>
        <w:numPr>
          <w:ilvl w:val="0"/>
          <w:numId w:val="11"/>
        </w:numPr>
        <w:spacing w:after="0" w:line="240" w:lineRule="auto"/>
        <w:rPr>
          <w:rFonts w:ascii="Tahoma" w:eastAsia="Times New Roman" w:hAnsi="Tahoma" w:cs="Tahoma"/>
          <w:lang w:eastAsia="ja-JP"/>
        </w:rPr>
      </w:pPr>
      <w:r>
        <w:rPr>
          <w:rFonts w:ascii="Tahoma" w:eastAsia="Times New Roman" w:hAnsi="Tahoma" w:cs="Tahoma"/>
          <w:lang w:eastAsia="ja-JP"/>
        </w:rPr>
        <w:t>Được Giám đốc</w:t>
      </w:r>
      <w:r w:rsidR="00C064B3">
        <w:rPr>
          <w:rFonts w:ascii="Tahoma" w:eastAsia="Times New Roman" w:hAnsi="Tahoma" w:cs="Tahoma"/>
          <w:lang w:eastAsia="ja-JP"/>
        </w:rPr>
        <w:t xml:space="preserve">, pho Giam doc, hoac thanh vien cua </w:t>
      </w:r>
      <w:r>
        <w:rPr>
          <w:rFonts w:ascii="Tahoma" w:eastAsia="Times New Roman" w:hAnsi="Tahoma" w:cs="Tahoma"/>
          <w:lang w:eastAsia="ja-JP"/>
        </w:rPr>
        <w:t>Ban Hội đồng của tổ chức công nhận là ứng viên tiềm năng cho việc phát triển bản thân và nghề nghiệp nhằm đóng góp trong lãnh vực phi lợi nhuận Việt Nam.</w:t>
      </w:r>
    </w:p>
    <w:p w14:paraId="464CFCA0" w14:textId="77777777" w:rsidR="00D35050" w:rsidRPr="00C679F0" w:rsidRDefault="00C679F0" w:rsidP="00D35050">
      <w:pPr>
        <w:pStyle w:val="ListParagraph"/>
        <w:numPr>
          <w:ilvl w:val="0"/>
          <w:numId w:val="11"/>
        </w:numPr>
        <w:spacing w:after="0" w:line="240" w:lineRule="auto"/>
        <w:rPr>
          <w:rFonts w:ascii="Tahoma" w:eastAsia="Times New Roman" w:hAnsi="Tahoma" w:cs="Tahoma"/>
          <w:lang w:eastAsia="ja-JP"/>
        </w:rPr>
      </w:pPr>
      <w:r>
        <w:rPr>
          <w:rFonts w:ascii="Tahoma" w:eastAsia="Times New Roman" w:hAnsi="Tahoma" w:cs="Tahoma"/>
          <w:lang w:eastAsia="ja-JP"/>
        </w:rPr>
        <w:t>Có trách nhiệm về ngân sách và/hay giám sát hoạt động tổ chức.</w:t>
      </w:r>
    </w:p>
    <w:p w14:paraId="128466A3" w14:textId="77777777" w:rsidR="00D35050" w:rsidRPr="00C679F0" w:rsidRDefault="00C679F0" w:rsidP="00D35050">
      <w:pPr>
        <w:pStyle w:val="ListParagraph"/>
        <w:numPr>
          <w:ilvl w:val="0"/>
          <w:numId w:val="11"/>
        </w:numPr>
        <w:spacing w:after="0" w:line="240" w:lineRule="auto"/>
        <w:rPr>
          <w:rFonts w:ascii="Tahoma" w:eastAsia="Times New Roman" w:hAnsi="Tahoma" w:cs="Tahoma"/>
          <w:lang w:eastAsia="ja-JP"/>
        </w:rPr>
      </w:pPr>
      <w:r>
        <w:rPr>
          <w:rFonts w:ascii="Tahoma" w:eastAsia="Times New Roman" w:hAnsi="Tahoma" w:cs="Tahoma"/>
          <w:lang w:eastAsia="ja-JP"/>
        </w:rPr>
        <w:t>Có một năm làm việc trong tổ chức NPO đối tác của LIN.</w:t>
      </w:r>
    </w:p>
    <w:p w14:paraId="7C622CE4" w14:textId="7C65BCBC" w:rsidR="00D35050" w:rsidRPr="00C679F0" w:rsidRDefault="00C679F0" w:rsidP="00D35050">
      <w:pPr>
        <w:pStyle w:val="ListParagraph"/>
        <w:numPr>
          <w:ilvl w:val="0"/>
          <w:numId w:val="11"/>
        </w:numPr>
        <w:spacing w:after="0" w:line="240" w:lineRule="auto"/>
        <w:rPr>
          <w:rFonts w:ascii="Tahoma" w:eastAsia="Times New Roman" w:hAnsi="Tahoma" w:cs="Tahoma"/>
          <w:lang w:eastAsia="ja-JP"/>
        </w:rPr>
      </w:pPr>
      <w:r>
        <w:rPr>
          <w:rFonts w:ascii="Tahoma" w:eastAsia="Times New Roman" w:hAnsi="Tahoma" w:cs="Tahoma"/>
          <w:lang w:eastAsia="ja-JP"/>
        </w:rPr>
        <w:t>Cam kết tham gia trong 12 tháng của dự án này</w:t>
      </w:r>
      <w:r w:rsidR="002823A0">
        <w:rPr>
          <w:rFonts w:ascii="Tahoma" w:eastAsia="Times New Roman" w:hAnsi="Tahoma" w:cs="Tahoma"/>
          <w:lang w:eastAsia="ja-JP"/>
        </w:rPr>
        <w:t xml:space="preserve"> (ứng viên được mong đợi tham gia từ 3 – 5 giờ mỗi tháng, tối đa 10 giờ mỗi tháng theo cách thiết kế của hội thảo)</w:t>
      </w:r>
    </w:p>
    <w:p w14:paraId="5D611113" w14:textId="372DE6A9" w:rsidR="00D35050" w:rsidRPr="00C679F0" w:rsidRDefault="00C679F0" w:rsidP="00D35050">
      <w:pPr>
        <w:pStyle w:val="ListParagraph"/>
        <w:numPr>
          <w:ilvl w:val="0"/>
          <w:numId w:val="11"/>
        </w:numPr>
        <w:spacing w:after="0" w:line="240" w:lineRule="auto"/>
        <w:rPr>
          <w:rFonts w:ascii="Tahoma" w:eastAsia="Times New Roman" w:hAnsi="Tahoma" w:cs="Tahoma"/>
          <w:lang w:eastAsia="ja-JP"/>
        </w:rPr>
      </w:pPr>
      <w:r>
        <w:rPr>
          <w:rFonts w:ascii="Tahoma" w:eastAsia="Times New Roman" w:hAnsi="Tahoma" w:cs="Tahoma"/>
          <w:lang w:eastAsia="ja-JP"/>
        </w:rPr>
        <w:lastRenderedPageBreak/>
        <w:t>Ký bản cam kết bảo mật với LIN</w:t>
      </w:r>
      <w:r w:rsidR="00C064B3">
        <w:rPr>
          <w:rFonts w:ascii="Tahoma" w:eastAsia="Times New Roman" w:hAnsi="Tahoma" w:cs="Tahoma"/>
          <w:lang w:eastAsia="ja-JP"/>
        </w:rPr>
        <w:t xml:space="preserve"> (</w:t>
      </w:r>
      <w:r w:rsidR="002823A0">
        <w:rPr>
          <w:rFonts w:ascii="Tahoma" w:eastAsia="Times New Roman" w:hAnsi="Tahoma" w:cs="Tahoma"/>
          <w:lang w:eastAsia="ja-JP"/>
        </w:rPr>
        <w:t>việc bảo mật nhằm khuyến khích việc chia sẻ cởi mở và bảo đảm xây dựng một không gian tin tưởng ở các thành viên nhóm</w:t>
      </w:r>
      <w:r>
        <w:rPr>
          <w:rFonts w:ascii="Tahoma" w:eastAsia="Times New Roman" w:hAnsi="Tahoma" w:cs="Tahoma"/>
          <w:lang w:eastAsia="ja-JP"/>
        </w:rPr>
        <w:t>.</w:t>
      </w:r>
    </w:p>
    <w:p w14:paraId="7153A7EE" w14:textId="77777777" w:rsidR="00D35050" w:rsidRPr="00C679F0" w:rsidRDefault="00D35050" w:rsidP="00D35050">
      <w:pPr>
        <w:spacing w:after="0" w:line="240" w:lineRule="auto"/>
        <w:rPr>
          <w:rFonts w:ascii="Tahoma" w:hAnsi="Tahoma" w:cs="Tahoma"/>
        </w:rPr>
      </w:pPr>
    </w:p>
    <w:p w14:paraId="315E4747" w14:textId="77777777" w:rsidR="00D35050" w:rsidRDefault="00C679F0" w:rsidP="00D35050">
      <w:pPr>
        <w:spacing w:after="0" w:line="240" w:lineRule="auto"/>
        <w:rPr>
          <w:rFonts w:ascii="Tahoma" w:hAnsi="Tahoma" w:cs="Tahoma"/>
        </w:rPr>
      </w:pPr>
      <w:r>
        <w:rPr>
          <w:rFonts w:ascii="Tahoma" w:hAnsi="Tahoma" w:cs="Tahoma"/>
        </w:rPr>
        <w:t>Lợi ích</w:t>
      </w:r>
      <w:r w:rsidR="00D35050" w:rsidRPr="00C679F0">
        <w:rPr>
          <w:rFonts w:ascii="Tahoma" w:hAnsi="Tahoma" w:cs="Tahoma"/>
        </w:rPr>
        <w:t>:</w:t>
      </w:r>
    </w:p>
    <w:p w14:paraId="6704E8CB" w14:textId="77777777" w:rsidR="00216E41" w:rsidRPr="00C679F0" w:rsidRDefault="00216E41" w:rsidP="00D35050">
      <w:pPr>
        <w:spacing w:after="0" w:line="240" w:lineRule="auto"/>
        <w:rPr>
          <w:rFonts w:ascii="Tahoma" w:hAnsi="Tahoma" w:cs="Tahoma"/>
        </w:rPr>
      </w:pPr>
    </w:p>
    <w:p w14:paraId="08E14557" w14:textId="77777777" w:rsidR="00C679F0" w:rsidRDefault="00C679F0" w:rsidP="00D35050">
      <w:pPr>
        <w:pStyle w:val="ListParagraph"/>
        <w:numPr>
          <w:ilvl w:val="0"/>
          <w:numId w:val="10"/>
        </w:numPr>
        <w:spacing w:after="0" w:line="240" w:lineRule="auto"/>
        <w:rPr>
          <w:rFonts w:ascii="Tahoma" w:eastAsia="Times New Roman" w:hAnsi="Tahoma" w:cs="Tahoma"/>
          <w:lang w:eastAsia="ja-JP"/>
        </w:rPr>
      </w:pPr>
      <w:r>
        <w:rPr>
          <w:rFonts w:ascii="Tahoma" w:eastAsia="Times New Roman" w:hAnsi="Tahoma" w:cs="Tahoma"/>
          <w:lang w:eastAsia="ja-JP"/>
        </w:rPr>
        <w:t>Cơ hội nâng cao năng lực lãnh đạo</w:t>
      </w:r>
      <w:r w:rsidR="00BD79E2">
        <w:rPr>
          <w:rFonts w:ascii="Tahoma" w:eastAsia="Times New Roman" w:hAnsi="Tahoma" w:cs="Tahoma"/>
          <w:lang w:eastAsia="ja-JP"/>
        </w:rPr>
        <w:t xml:space="preserve"> (xây dựng tầm nhìn, chiến lược, giá trị làm việc, hiểu chính mình, xây dựng các mối quan hệ chiến lược và kỹ năng kết nối, tạo dựng kinh nghiệm)</w:t>
      </w:r>
    </w:p>
    <w:p w14:paraId="452DC637" w14:textId="77777777" w:rsidR="00D35050" w:rsidRPr="00C679F0" w:rsidRDefault="00BD79E2" w:rsidP="00D35050">
      <w:pPr>
        <w:pStyle w:val="ListParagraph"/>
        <w:numPr>
          <w:ilvl w:val="0"/>
          <w:numId w:val="10"/>
        </w:numPr>
        <w:spacing w:after="0" w:line="240" w:lineRule="auto"/>
        <w:rPr>
          <w:rFonts w:ascii="Tahoma" w:eastAsia="Times New Roman" w:hAnsi="Tahoma" w:cs="Tahoma"/>
          <w:lang w:eastAsia="ja-JP"/>
        </w:rPr>
      </w:pPr>
      <w:r>
        <w:rPr>
          <w:rFonts w:ascii="Tahoma" w:eastAsia="Times New Roman" w:hAnsi="Tahoma" w:cs="Tahoma"/>
          <w:lang w:eastAsia="ja-JP"/>
        </w:rPr>
        <w:t>Thỏa mãn khát vọng phát triển lãnh đạo của bạn</w:t>
      </w:r>
    </w:p>
    <w:p w14:paraId="0819FAE2" w14:textId="77777777" w:rsidR="00D35050" w:rsidRPr="00C679F0" w:rsidRDefault="00BD79E2" w:rsidP="00D35050">
      <w:pPr>
        <w:pStyle w:val="ListParagraph"/>
        <w:numPr>
          <w:ilvl w:val="0"/>
          <w:numId w:val="10"/>
        </w:numPr>
        <w:spacing w:after="0" w:line="240" w:lineRule="auto"/>
        <w:rPr>
          <w:rFonts w:ascii="Tahoma" w:eastAsia="Times New Roman" w:hAnsi="Tahoma" w:cs="Tahoma"/>
          <w:lang w:eastAsia="ja-JP"/>
        </w:rPr>
      </w:pPr>
      <w:r>
        <w:rPr>
          <w:rFonts w:ascii="Tahoma" w:eastAsia="Times New Roman" w:hAnsi="Tahoma" w:cs="Tahoma"/>
          <w:lang w:eastAsia="ja-JP"/>
        </w:rPr>
        <w:t xml:space="preserve">Tiếp cận các nguồn tài liệu về quản lý </w:t>
      </w:r>
    </w:p>
    <w:p w14:paraId="67BA6DD7" w14:textId="77777777" w:rsidR="00D35050" w:rsidRPr="00C679F0" w:rsidRDefault="00BD79E2" w:rsidP="00D35050">
      <w:pPr>
        <w:pStyle w:val="ListParagraph"/>
        <w:numPr>
          <w:ilvl w:val="0"/>
          <w:numId w:val="10"/>
        </w:numPr>
        <w:spacing w:after="0" w:line="240" w:lineRule="auto"/>
        <w:rPr>
          <w:rFonts w:ascii="Tahoma" w:eastAsia="Times New Roman" w:hAnsi="Tahoma" w:cs="Tahoma"/>
          <w:lang w:eastAsia="ja-JP"/>
        </w:rPr>
      </w:pPr>
      <w:r>
        <w:rPr>
          <w:rFonts w:ascii="Tahoma" w:eastAsia="Times New Roman" w:hAnsi="Tahoma" w:cs="Tahoma"/>
          <w:lang w:eastAsia="ja-JP"/>
        </w:rPr>
        <w:t>Cơ hội tự học có định hướng, khám phá và phát triển chuyên nghiệp</w:t>
      </w:r>
    </w:p>
    <w:p w14:paraId="7614C4B8" w14:textId="77777777" w:rsidR="00BD79E2" w:rsidRDefault="00BD79E2" w:rsidP="00D35050">
      <w:pPr>
        <w:pStyle w:val="ListParagraph"/>
        <w:numPr>
          <w:ilvl w:val="0"/>
          <w:numId w:val="10"/>
        </w:numPr>
        <w:spacing w:after="0" w:line="240" w:lineRule="auto"/>
        <w:rPr>
          <w:rFonts w:ascii="Tahoma" w:eastAsia="Times New Roman" w:hAnsi="Tahoma" w:cs="Tahoma"/>
          <w:lang w:eastAsia="ja-JP"/>
        </w:rPr>
      </w:pPr>
      <w:r>
        <w:rPr>
          <w:rFonts w:ascii="Tahoma" w:eastAsia="Times New Roman" w:hAnsi="Tahoma" w:cs="Tahoma"/>
          <w:lang w:eastAsia="ja-JP"/>
        </w:rPr>
        <w:t>Có một mạng lưới tin tưởng đồng đẳng những người hiểu môi trường phi lợi nhuận</w:t>
      </w:r>
    </w:p>
    <w:p w14:paraId="15CBAB1A" w14:textId="77777777" w:rsidR="00D35050" w:rsidRPr="00C679F0" w:rsidRDefault="00BD79E2" w:rsidP="00D35050">
      <w:pPr>
        <w:pStyle w:val="ListParagraph"/>
        <w:numPr>
          <w:ilvl w:val="0"/>
          <w:numId w:val="10"/>
        </w:numPr>
        <w:spacing w:after="0" w:line="240" w:lineRule="auto"/>
        <w:rPr>
          <w:rFonts w:ascii="Tahoma" w:eastAsia="Times New Roman" w:hAnsi="Tahoma" w:cs="Tahoma"/>
          <w:lang w:eastAsia="ja-JP"/>
        </w:rPr>
      </w:pPr>
      <w:r>
        <w:rPr>
          <w:rFonts w:ascii="Tahoma" w:eastAsia="Times New Roman" w:hAnsi="Tahoma" w:cs="Tahoma"/>
          <w:lang w:eastAsia="ja-JP"/>
        </w:rPr>
        <w:t>Có sự hỗ trợ và tư vấn liên tục về cách thức giải quyết các vấn đề tại nơi làm việc</w:t>
      </w:r>
    </w:p>
    <w:p w14:paraId="416FB96B" w14:textId="77777777" w:rsidR="00D35050" w:rsidRPr="00C679F0" w:rsidRDefault="00BD79E2" w:rsidP="00D35050">
      <w:pPr>
        <w:pStyle w:val="ListParagraph"/>
        <w:numPr>
          <w:ilvl w:val="0"/>
          <w:numId w:val="10"/>
        </w:numPr>
        <w:spacing w:after="0" w:line="240" w:lineRule="auto"/>
        <w:rPr>
          <w:rFonts w:ascii="Tahoma" w:eastAsia="Times New Roman" w:hAnsi="Tahoma" w:cs="Tahoma"/>
          <w:lang w:eastAsia="ja-JP"/>
        </w:rPr>
      </w:pPr>
      <w:r>
        <w:rPr>
          <w:rFonts w:ascii="Tahoma" w:eastAsia="Times New Roman" w:hAnsi="Tahoma" w:cs="Tahoma"/>
          <w:lang w:eastAsia="ja-JP"/>
        </w:rPr>
        <w:t>Tạo động lực mới, tăng cường năng suất làm việc và một hệ thống hỗ trợ cá nhân.</w:t>
      </w:r>
    </w:p>
    <w:p w14:paraId="762927D1" w14:textId="77777777" w:rsidR="00D35050" w:rsidRPr="00C679F0" w:rsidRDefault="00D35050" w:rsidP="00D35050">
      <w:pPr>
        <w:rPr>
          <w:rFonts w:ascii="Tahoma" w:hAnsi="Tahoma" w:cs="Tahoma"/>
        </w:rPr>
      </w:pPr>
    </w:p>
    <w:p w14:paraId="23E976FC" w14:textId="77777777" w:rsidR="001231CA" w:rsidRPr="00635B04" w:rsidRDefault="001231CA" w:rsidP="00577496">
      <w:pPr>
        <w:pStyle w:val="ListParagraph"/>
        <w:numPr>
          <w:ilvl w:val="0"/>
          <w:numId w:val="8"/>
        </w:numPr>
        <w:rPr>
          <w:rFonts w:ascii="Tahoma" w:hAnsi="Tahoma" w:cs="Tahoma"/>
          <w:b/>
        </w:rPr>
      </w:pPr>
      <w:r w:rsidRPr="00635B04">
        <w:rPr>
          <w:rFonts w:ascii="Tahoma" w:hAnsi="Tahoma" w:cs="Tahoma"/>
          <w:b/>
        </w:rPr>
        <w:t>Cách đăng ký tham gia</w:t>
      </w:r>
    </w:p>
    <w:p w14:paraId="4E867757" w14:textId="44ABF26E" w:rsidR="00BD79E2" w:rsidRDefault="00BD79E2" w:rsidP="00BD79E2">
      <w:pPr>
        <w:rPr>
          <w:rFonts w:ascii="Tahoma" w:hAnsi="Tahoma" w:cs="Tahoma"/>
        </w:rPr>
      </w:pPr>
      <w:r>
        <w:rPr>
          <w:rFonts w:ascii="Tahoma" w:hAnsi="Tahoma" w:cs="Tahoma"/>
        </w:rPr>
        <w:t xml:space="preserve">Vui lòng điền đầy đủ thông tin trong Mẫu đăng ký tham gia Vòng tròn Lãnh đạo và gởi về cho đội </w:t>
      </w:r>
      <w:proofErr w:type="gramStart"/>
      <w:r>
        <w:rPr>
          <w:rFonts w:ascii="Tahoma" w:hAnsi="Tahoma" w:cs="Tahoma"/>
        </w:rPr>
        <w:t>ngũ</w:t>
      </w:r>
      <w:proofErr w:type="gramEnd"/>
      <w:r>
        <w:rPr>
          <w:rFonts w:ascii="Tahoma" w:hAnsi="Tahoma" w:cs="Tahoma"/>
        </w:rPr>
        <w:t xml:space="preserve"> LIN tại </w:t>
      </w:r>
      <w:hyperlink r:id="rId10" w:history="1">
        <w:r w:rsidRPr="0033058A">
          <w:rPr>
            <w:rStyle w:val="Hyperlink"/>
            <w:rFonts w:ascii="Tahoma" w:hAnsi="Tahoma" w:cs="Tahoma"/>
          </w:rPr>
          <w:t>npo@LINvn.org</w:t>
        </w:r>
      </w:hyperlink>
      <w:r w:rsidR="00C064B3">
        <w:rPr>
          <w:rFonts w:ascii="Tahoma" w:hAnsi="Tahoma" w:cs="Tahoma"/>
        </w:rPr>
        <w:t xml:space="preserve"> </w:t>
      </w:r>
      <w:r w:rsidR="004B370A">
        <w:rPr>
          <w:rFonts w:ascii="Tahoma" w:hAnsi="Tahoma" w:cs="Tahoma"/>
        </w:rPr>
        <w:t xml:space="preserve">hạn chót là </w:t>
      </w:r>
      <w:r w:rsidR="004B370A" w:rsidRPr="00253AAA">
        <w:rPr>
          <w:rFonts w:ascii="Tahoma" w:hAnsi="Tahoma" w:cs="Tahoma"/>
          <w:color w:val="FF0000"/>
        </w:rPr>
        <w:t>ngày 19 tháng 05 năm 2015</w:t>
      </w:r>
      <w:r w:rsidR="004B370A">
        <w:rPr>
          <w:rFonts w:ascii="Tahoma" w:hAnsi="Tahoma" w:cs="Tahoma"/>
        </w:rPr>
        <w:t xml:space="preserve">. </w:t>
      </w:r>
      <w:proofErr w:type="gramStart"/>
      <w:r w:rsidR="004B370A">
        <w:rPr>
          <w:rFonts w:ascii="Tahoma" w:hAnsi="Tahoma" w:cs="Tahoma"/>
        </w:rPr>
        <w:t>Cuộc họp đầu tiên của các ứng viên được chọn sẽ là ngày 28/05/2015.</w:t>
      </w:r>
      <w:proofErr w:type="gramEnd"/>
    </w:p>
    <w:p w14:paraId="179D1DA0" w14:textId="77777777" w:rsidR="00BD79E2" w:rsidRPr="00BD79E2" w:rsidRDefault="00BD79E2" w:rsidP="00BD79E2">
      <w:pPr>
        <w:rPr>
          <w:rFonts w:ascii="Tahoma" w:hAnsi="Tahoma" w:cs="Tahoma"/>
        </w:rPr>
      </w:pPr>
      <w:proofErr w:type="gramStart"/>
      <w:r>
        <w:rPr>
          <w:rFonts w:ascii="Tahoma" w:hAnsi="Tahoma" w:cs="Tahoma"/>
        </w:rPr>
        <w:t xml:space="preserve">Mọi thắc mắc về chương trình này, vui lòng liên hệ Anh Trường Sơn tại </w:t>
      </w:r>
      <w:hyperlink r:id="rId11" w:history="1">
        <w:r w:rsidRPr="0033058A">
          <w:rPr>
            <w:rStyle w:val="Hyperlink"/>
            <w:rFonts w:ascii="Tahoma" w:hAnsi="Tahoma" w:cs="Tahoma"/>
          </w:rPr>
          <w:t>son@LINvn.org</w:t>
        </w:r>
      </w:hyperlink>
      <w:r>
        <w:rPr>
          <w:rFonts w:ascii="Tahoma" w:hAnsi="Tahoma" w:cs="Tahoma"/>
        </w:rPr>
        <w:t xml:space="preserve"> hay điện thoại (08) 38246091.</w:t>
      </w:r>
      <w:proofErr w:type="gramEnd"/>
    </w:p>
    <w:sectPr w:rsidR="00BD79E2" w:rsidRPr="00BD79E2" w:rsidSect="00460EF8">
      <w:headerReference w:type="default" r:id="rId12"/>
      <w:footerReference w:type="default" r:id="rId13"/>
      <w:headerReference w:type="first" r:id="rId14"/>
      <w:footerReference w:type="first" r:id="rId15"/>
      <w:pgSz w:w="12240" w:h="15840"/>
      <w:pgMar w:top="11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1F09A" w14:textId="77777777" w:rsidR="008146FE" w:rsidRDefault="008146FE" w:rsidP="006C0FA7">
      <w:pPr>
        <w:spacing w:after="0" w:line="240" w:lineRule="auto"/>
      </w:pPr>
      <w:r>
        <w:separator/>
      </w:r>
    </w:p>
  </w:endnote>
  <w:endnote w:type="continuationSeparator" w:id="0">
    <w:p w14:paraId="4457FC56" w14:textId="77777777" w:rsidR="008146FE" w:rsidRDefault="008146FE" w:rsidP="006C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AC622" w14:textId="13B35CC6" w:rsidR="00795C9A" w:rsidRDefault="006F2DB4">
    <w:pPr>
      <w:pStyle w:val="Footer"/>
    </w:pPr>
    <w:r>
      <w:rPr>
        <w:rStyle w:val="PageNumber"/>
      </w:rPr>
      <w:fldChar w:fldCharType="begin"/>
    </w:r>
    <w:r>
      <w:rPr>
        <w:rStyle w:val="PageNumber"/>
      </w:rPr>
      <w:instrText xml:space="preserve"> PAGE </w:instrText>
    </w:r>
    <w:r>
      <w:rPr>
        <w:rStyle w:val="PageNumber"/>
      </w:rPr>
      <w:fldChar w:fldCharType="separate"/>
    </w:r>
    <w:r w:rsidR="00F81516">
      <w:rPr>
        <w:rStyle w:val="PageNumber"/>
        <w:noProof/>
      </w:rPr>
      <w:t>2</w:t>
    </w:r>
    <w:r>
      <w:rPr>
        <w:rStyle w:val="PageNumber"/>
      </w:rPr>
      <w:fldChar w:fldCharType="end"/>
    </w:r>
    <w:r>
      <w:rPr>
        <w:rStyle w:val="PageNumber"/>
      </w:rPr>
      <w:tab/>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E2E92" w14:textId="3805C178" w:rsidR="00795C9A" w:rsidRDefault="00F81516">
    <w:pPr>
      <w:pStyle w:val="Footer"/>
    </w:pPr>
    <w:r>
      <w:rPr>
        <w:rStyle w:val="PageNumber"/>
      </w:rPr>
      <w:tab/>
    </w:r>
    <w:r>
      <w:rPr>
        <w:rStyle w:val="PageNumber"/>
      </w:rPr>
      <w:tab/>
    </w:r>
    <w:r w:rsidR="006F2DB4">
      <w:rPr>
        <w:rStyle w:val="PageNumber"/>
      </w:rPr>
      <w:fldChar w:fldCharType="begin"/>
    </w:r>
    <w:r w:rsidR="006F2DB4">
      <w:rPr>
        <w:rStyle w:val="PageNumber"/>
      </w:rPr>
      <w:instrText xml:space="preserve"> PAGE </w:instrText>
    </w:r>
    <w:r w:rsidR="006F2DB4">
      <w:rPr>
        <w:rStyle w:val="PageNumber"/>
      </w:rPr>
      <w:fldChar w:fldCharType="separate"/>
    </w:r>
    <w:r>
      <w:rPr>
        <w:rStyle w:val="PageNumber"/>
        <w:noProof/>
      </w:rPr>
      <w:t>1</w:t>
    </w:r>
    <w:r w:rsidR="006F2DB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BBF8C" w14:textId="77777777" w:rsidR="008146FE" w:rsidRDefault="008146FE" w:rsidP="006C0FA7">
      <w:pPr>
        <w:spacing w:after="0" w:line="240" w:lineRule="auto"/>
      </w:pPr>
      <w:r>
        <w:separator/>
      </w:r>
    </w:p>
  </w:footnote>
  <w:footnote w:type="continuationSeparator" w:id="0">
    <w:p w14:paraId="1984B159" w14:textId="77777777" w:rsidR="008146FE" w:rsidRDefault="008146FE" w:rsidP="006C0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ADBC6" w14:textId="4644EE94" w:rsidR="006F2DB4" w:rsidRPr="00460EF8" w:rsidRDefault="006F2DB4" w:rsidP="006F2DB4">
    <w:pPr>
      <w:pStyle w:val="Header"/>
      <w:jc w:val="center"/>
      <w:rPr>
        <w:b/>
        <w:sz w:val="20"/>
        <w:szCs w:val="20"/>
      </w:rPr>
    </w:pPr>
    <w:r w:rsidRPr="00460EF8">
      <w:rPr>
        <w:b/>
        <w:sz w:val="20"/>
        <w:szCs w:val="20"/>
      </w:rPr>
      <w:t>MỜI GỌI VÀ ĐĂNG KÝ THAM GIA - VÒNG TRÒN LÃNH ĐẠO: NÂNG CAO NĂNG LỰC LÃNH ĐẠO VNPO</w:t>
    </w:r>
  </w:p>
  <w:p w14:paraId="4FF30F24" w14:textId="77777777" w:rsidR="006F2DB4" w:rsidRDefault="006F2DB4" w:rsidP="00460EF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5234"/>
      <w:gridCol w:w="2623"/>
    </w:tblGrid>
    <w:tr w:rsidR="006F2DB4" w14:paraId="57559A9C" w14:textId="77777777" w:rsidTr="00796022">
      <w:tc>
        <w:tcPr>
          <w:tcW w:w="1728" w:type="dxa"/>
        </w:tcPr>
        <w:p w14:paraId="142C8D10" w14:textId="77777777" w:rsidR="006F2DB4" w:rsidRDefault="006F2DB4" w:rsidP="00796022">
          <w:pPr>
            <w:pStyle w:val="Header"/>
            <w:rPr>
              <w:b/>
            </w:rPr>
          </w:pPr>
          <w:r w:rsidRPr="00460EF8">
            <w:rPr>
              <w:b/>
              <w:noProof/>
            </w:rPr>
            <w:drawing>
              <wp:inline distT="0" distB="0" distL="0" distR="0" wp14:anchorId="0A192625" wp14:editId="01D91A42">
                <wp:extent cx="1229359"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275" cy="840870"/>
                        </a:xfrm>
                        <a:prstGeom prst="rect">
                          <a:avLst/>
                        </a:prstGeom>
                        <a:noFill/>
                        <a:ln>
                          <a:noFill/>
                        </a:ln>
                      </pic:spPr>
                    </pic:pic>
                  </a:graphicData>
                </a:graphic>
              </wp:inline>
            </w:drawing>
          </w:r>
        </w:p>
      </w:tc>
      <w:tc>
        <w:tcPr>
          <w:tcW w:w="5850" w:type="dxa"/>
        </w:tcPr>
        <w:p w14:paraId="0C2C6BD8" w14:textId="77777777" w:rsidR="006F2DB4" w:rsidRPr="00796022" w:rsidRDefault="006F2DB4" w:rsidP="00796022">
          <w:pPr>
            <w:pStyle w:val="Header"/>
            <w:jc w:val="center"/>
            <w:rPr>
              <w:b/>
            </w:rPr>
          </w:pPr>
          <w:r w:rsidRPr="00796022">
            <w:rPr>
              <w:b/>
            </w:rPr>
            <w:t>MỜI GỌI VÀ ĐĂNG KÝ THAM GIA</w:t>
          </w:r>
        </w:p>
        <w:p w14:paraId="1F31E675" w14:textId="77777777" w:rsidR="006F2DB4" w:rsidRPr="00796022" w:rsidRDefault="006F2DB4" w:rsidP="00796022">
          <w:pPr>
            <w:pStyle w:val="Header"/>
            <w:jc w:val="center"/>
            <w:rPr>
              <w:b/>
              <w:sz w:val="28"/>
              <w:szCs w:val="32"/>
            </w:rPr>
          </w:pPr>
          <w:r w:rsidRPr="00796022">
            <w:rPr>
              <w:b/>
              <w:sz w:val="28"/>
              <w:szCs w:val="32"/>
            </w:rPr>
            <w:t>VÒNG TRÒN LÃNH ĐẠO</w:t>
          </w:r>
        </w:p>
        <w:p w14:paraId="5862D7B1" w14:textId="77777777" w:rsidR="006F2DB4" w:rsidRPr="00796022" w:rsidRDefault="006F2DB4" w:rsidP="00796022">
          <w:pPr>
            <w:pStyle w:val="Header"/>
            <w:jc w:val="center"/>
            <w:rPr>
              <w:b/>
              <w:sz w:val="28"/>
              <w:szCs w:val="32"/>
            </w:rPr>
          </w:pPr>
          <w:r w:rsidRPr="00796022">
            <w:rPr>
              <w:b/>
              <w:sz w:val="28"/>
              <w:szCs w:val="32"/>
            </w:rPr>
            <w:t>NÂNG CAO NĂNG LỰC LÃNH ĐẠO VNPO</w:t>
          </w:r>
        </w:p>
        <w:p w14:paraId="62F97C30" w14:textId="77777777" w:rsidR="006F2DB4" w:rsidRPr="00796022" w:rsidRDefault="006F2DB4" w:rsidP="00796022">
          <w:pPr>
            <w:pStyle w:val="Header"/>
            <w:jc w:val="center"/>
            <w:rPr>
              <w:sz w:val="32"/>
              <w:szCs w:val="32"/>
            </w:rPr>
          </w:pPr>
          <w:r w:rsidRPr="00796022">
            <w:rPr>
              <w:szCs w:val="32"/>
            </w:rPr>
            <w:t>May 2015</w:t>
          </w:r>
        </w:p>
      </w:tc>
      <w:tc>
        <w:tcPr>
          <w:tcW w:w="2430" w:type="dxa"/>
        </w:tcPr>
        <w:p w14:paraId="181E23F1" w14:textId="77777777" w:rsidR="006F2DB4" w:rsidRDefault="006F2DB4" w:rsidP="00796022">
          <w:pPr>
            <w:pStyle w:val="Header"/>
            <w:jc w:val="right"/>
            <w:rPr>
              <w:b/>
            </w:rPr>
          </w:pPr>
          <w:r w:rsidRPr="00460EF8">
            <w:rPr>
              <w:b/>
              <w:noProof/>
            </w:rPr>
            <w:drawing>
              <wp:inline distT="0" distB="0" distL="0" distR="0" wp14:anchorId="00D10E07" wp14:editId="6F13D0EC">
                <wp:extent cx="1528445" cy="7419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ISH.AID_GOV.2COL(BI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9084" cy="742273"/>
                        </a:xfrm>
                        <a:prstGeom prst="rect">
                          <a:avLst/>
                        </a:prstGeom>
                      </pic:spPr>
                    </pic:pic>
                  </a:graphicData>
                </a:graphic>
              </wp:inline>
            </w:drawing>
          </w:r>
        </w:p>
      </w:tc>
    </w:tr>
  </w:tbl>
  <w:p w14:paraId="6C781BBF" w14:textId="77777777" w:rsidR="00795C9A" w:rsidRDefault="00795C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0DCA"/>
    <w:multiLevelType w:val="hybridMultilevel"/>
    <w:tmpl w:val="3D90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F4196"/>
    <w:multiLevelType w:val="hybridMultilevel"/>
    <w:tmpl w:val="9A5E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D54277"/>
    <w:multiLevelType w:val="hybridMultilevel"/>
    <w:tmpl w:val="E26CE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D359DE"/>
    <w:multiLevelType w:val="hybridMultilevel"/>
    <w:tmpl w:val="8A1275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1D4E3B"/>
    <w:multiLevelType w:val="hybridMultilevel"/>
    <w:tmpl w:val="D086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685C27"/>
    <w:multiLevelType w:val="hybridMultilevel"/>
    <w:tmpl w:val="01706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782075"/>
    <w:multiLevelType w:val="hybridMultilevel"/>
    <w:tmpl w:val="C330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3A49E9"/>
    <w:multiLevelType w:val="hybridMultilevel"/>
    <w:tmpl w:val="C982F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966BB0"/>
    <w:multiLevelType w:val="hybridMultilevel"/>
    <w:tmpl w:val="2F20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FD60C2"/>
    <w:multiLevelType w:val="hybridMultilevel"/>
    <w:tmpl w:val="906C1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945EA5"/>
    <w:multiLevelType w:val="hybridMultilevel"/>
    <w:tmpl w:val="413C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0"/>
  </w:num>
  <w:num w:numId="5">
    <w:abstractNumId w:val="2"/>
  </w:num>
  <w:num w:numId="6">
    <w:abstractNumId w:val="1"/>
  </w:num>
  <w:num w:numId="7">
    <w:abstractNumId w:val="9"/>
  </w:num>
  <w:num w:numId="8">
    <w:abstractNumId w:val="7"/>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A7"/>
    <w:rsid w:val="00042F67"/>
    <w:rsid w:val="00063E99"/>
    <w:rsid w:val="000C3F26"/>
    <w:rsid w:val="000D260C"/>
    <w:rsid w:val="00102F56"/>
    <w:rsid w:val="001231CA"/>
    <w:rsid w:val="001D0FDF"/>
    <w:rsid w:val="001D4205"/>
    <w:rsid w:val="00216E41"/>
    <w:rsid w:val="00253AAA"/>
    <w:rsid w:val="002823A0"/>
    <w:rsid w:val="00333025"/>
    <w:rsid w:val="003F70ED"/>
    <w:rsid w:val="00460EF8"/>
    <w:rsid w:val="004970EA"/>
    <w:rsid w:val="004A7364"/>
    <w:rsid w:val="004B370A"/>
    <w:rsid w:val="004E4E6F"/>
    <w:rsid w:val="00575F54"/>
    <w:rsid w:val="00577496"/>
    <w:rsid w:val="005950F6"/>
    <w:rsid w:val="005B7EC8"/>
    <w:rsid w:val="005C0EA5"/>
    <w:rsid w:val="005F72F9"/>
    <w:rsid w:val="00635B04"/>
    <w:rsid w:val="006C0FA7"/>
    <w:rsid w:val="006F2DB4"/>
    <w:rsid w:val="007416F9"/>
    <w:rsid w:val="00743457"/>
    <w:rsid w:val="00761436"/>
    <w:rsid w:val="00795C9A"/>
    <w:rsid w:val="007A3B05"/>
    <w:rsid w:val="007C0C38"/>
    <w:rsid w:val="008146FE"/>
    <w:rsid w:val="00815139"/>
    <w:rsid w:val="00823B0D"/>
    <w:rsid w:val="00897312"/>
    <w:rsid w:val="009070C7"/>
    <w:rsid w:val="00A07903"/>
    <w:rsid w:val="00AB4B25"/>
    <w:rsid w:val="00AC6200"/>
    <w:rsid w:val="00BD79E2"/>
    <w:rsid w:val="00C064B3"/>
    <w:rsid w:val="00C679F0"/>
    <w:rsid w:val="00CD7ED1"/>
    <w:rsid w:val="00D35050"/>
    <w:rsid w:val="00E2050B"/>
    <w:rsid w:val="00E423B6"/>
    <w:rsid w:val="00E75E37"/>
    <w:rsid w:val="00E96D9F"/>
    <w:rsid w:val="00EE610D"/>
    <w:rsid w:val="00F04416"/>
    <w:rsid w:val="00F570E4"/>
    <w:rsid w:val="00F81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FC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FA7"/>
  </w:style>
  <w:style w:type="paragraph" w:styleId="Footer">
    <w:name w:val="footer"/>
    <w:basedOn w:val="Normal"/>
    <w:link w:val="FooterChar"/>
    <w:uiPriority w:val="99"/>
    <w:unhideWhenUsed/>
    <w:rsid w:val="006C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FA7"/>
  </w:style>
  <w:style w:type="paragraph" w:styleId="BalloonText">
    <w:name w:val="Balloon Text"/>
    <w:basedOn w:val="Normal"/>
    <w:link w:val="BalloonTextChar"/>
    <w:uiPriority w:val="99"/>
    <w:semiHidden/>
    <w:unhideWhenUsed/>
    <w:rsid w:val="006C0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FA7"/>
    <w:rPr>
      <w:rFonts w:ascii="Tahoma" w:hAnsi="Tahoma" w:cs="Tahoma"/>
      <w:sz w:val="16"/>
      <w:szCs w:val="16"/>
    </w:rPr>
  </w:style>
  <w:style w:type="table" w:styleId="TableGrid">
    <w:name w:val="Table Grid"/>
    <w:basedOn w:val="TableNormal"/>
    <w:uiPriority w:val="59"/>
    <w:rsid w:val="006C0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31CA"/>
    <w:pPr>
      <w:ind w:left="720"/>
      <w:contextualSpacing/>
    </w:pPr>
  </w:style>
  <w:style w:type="paragraph" w:styleId="NormalWeb">
    <w:name w:val="Normal (Web)"/>
    <w:basedOn w:val="Normal"/>
    <w:uiPriority w:val="99"/>
    <w:unhideWhenUsed/>
    <w:rsid w:val="00577496"/>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Hyperlink">
    <w:name w:val="Hyperlink"/>
    <w:rsid w:val="00577496"/>
    <w:rPr>
      <w:rFonts w:cs="Times New Roman"/>
      <w:color w:val="0000FF"/>
      <w:u w:val="single"/>
    </w:rPr>
  </w:style>
  <w:style w:type="character" w:styleId="CommentReference">
    <w:name w:val="annotation reference"/>
    <w:basedOn w:val="DefaultParagraphFont"/>
    <w:uiPriority w:val="99"/>
    <w:semiHidden/>
    <w:unhideWhenUsed/>
    <w:rsid w:val="00C064B3"/>
    <w:rPr>
      <w:sz w:val="18"/>
      <w:szCs w:val="18"/>
    </w:rPr>
  </w:style>
  <w:style w:type="paragraph" w:styleId="CommentText">
    <w:name w:val="annotation text"/>
    <w:basedOn w:val="Normal"/>
    <w:link w:val="CommentTextChar"/>
    <w:uiPriority w:val="99"/>
    <w:semiHidden/>
    <w:unhideWhenUsed/>
    <w:rsid w:val="00C064B3"/>
    <w:pPr>
      <w:spacing w:line="240" w:lineRule="auto"/>
    </w:pPr>
    <w:rPr>
      <w:sz w:val="24"/>
      <w:szCs w:val="24"/>
    </w:rPr>
  </w:style>
  <w:style w:type="character" w:customStyle="1" w:styleId="CommentTextChar">
    <w:name w:val="Comment Text Char"/>
    <w:basedOn w:val="DefaultParagraphFont"/>
    <w:link w:val="CommentText"/>
    <w:uiPriority w:val="99"/>
    <w:semiHidden/>
    <w:rsid w:val="00C064B3"/>
    <w:rPr>
      <w:sz w:val="24"/>
      <w:szCs w:val="24"/>
    </w:rPr>
  </w:style>
  <w:style w:type="paragraph" w:styleId="CommentSubject">
    <w:name w:val="annotation subject"/>
    <w:basedOn w:val="CommentText"/>
    <w:next w:val="CommentText"/>
    <w:link w:val="CommentSubjectChar"/>
    <w:uiPriority w:val="99"/>
    <w:semiHidden/>
    <w:unhideWhenUsed/>
    <w:rsid w:val="00C064B3"/>
    <w:rPr>
      <w:b/>
      <w:bCs/>
      <w:sz w:val="20"/>
      <w:szCs w:val="20"/>
    </w:rPr>
  </w:style>
  <w:style w:type="character" w:customStyle="1" w:styleId="CommentSubjectChar">
    <w:name w:val="Comment Subject Char"/>
    <w:basedOn w:val="CommentTextChar"/>
    <w:link w:val="CommentSubject"/>
    <w:uiPriority w:val="99"/>
    <w:semiHidden/>
    <w:rsid w:val="00C064B3"/>
    <w:rPr>
      <w:b/>
      <w:bCs/>
      <w:sz w:val="20"/>
      <w:szCs w:val="20"/>
    </w:rPr>
  </w:style>
  <w:style w:type="character" w:styleId="PageNumber">
    <w:name w:val="page number"/>
    <w:basedOn w:val="DefaultParagraphFont"/>
    <w:uiPriority w:val="99"/>
    <w:semiHidden/>
    <w:unhideWhenUsed/>
    <w:rsid w:val="006F2DB4"/>
  </w:style>
  <w:style w:type="paragraph" w:styleId="Revision">
    <w:name w:val="Revision"/>
    <w:hidden/>
    <w:uiPriority w:val="99"/>
    <w:semiHidden/>
    <w:rsid w:val="006F2D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FA7"/>
  </w:style>
  <w:style w:type="paragraph" w:styleId="Footer">
    <w:name w:val="footer"/>
    <w:basedOn w:val="Normal"/>
    <w:link w:val="FooterChar"/>
    <w:uiPriority w:val="99"/>
    <w:unhideWhenUsed/>
    <w:rsid w:val="006C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FA7"/>
  </w:style>
  <w:style w:type="paragraph" w:styleId="BalloonText">
    <w:name w:val="Balloon Text"/>
    <w:basedOn w:val="Normal"/>
    <w:link w:val="BalloonTextChar"/>
    <w:uiPriority w:val="99"/>
    <w:semiHidden/>
    <w:unhideWhenUsed/>
    <w:rsid w:val="006C0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FA7"/>
    <w:rPr>
      <w:rFonts w:ascii="Tahoma" w:hAnsi="Tahoma" w:cs="Tahoma"/>
      <w:sz w:val="16"/>
      <w:szCs w:val="16"/>
    </w:rPr>
  </w:style>
  <w:style w:type="table" w:styleId="TableGrid">
    <w:name w:val="Table Grid"/>
    <w:basedOn w:val="TableNormal"/>
    <w:uiPriority w:val="59"/>
    <w:rsid w:val="006C0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31CA"/>
    <w:pPr>
      <w:ind w:left="720"/>
      <w:contextualSpacing/>
    </w:pPr>
  </w:style>
  <w:style w:type="paragraph" w:styleId="NormalWeb">
    <w:name w:val="Normal (Web)"/>
    <w:basedOn w:val="Normal"/>
    <w:uiPriority w:val="99"/>
    <w:unhideWhenUsed/>
    <w:rsid w:val="00577496"/>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Hyperlink">
    <w:name w:val="Hyperlink"/>
    <w:rsid w:val="00577496"/>
    <w:rPr>
      <w:rFonts w:cs="Times New Roman"/>
      <w:color w:val="0000FF"/>
      <w:u w:val="single"/>
    </w:rPr>
  </w:style>
  <w:style w:type="character" w:styleId="CommentReference">
    <w:name w:val="annotation reference"/>
    <w:basedOn w:val="DefaultParagraphFont"/>
    <w:uiPriority w:val="99"/>
    <w:semiHidden/>
    <w:unhideWhenUsed/>
    <w:rsid w:val="00C064B3"/>
    <w:rPr>
      <w:sz w:val="18"/>
      <w:szCs w:val="18"/>
    </w:rPr>
  </w:style>
  <w:style w:type="paragraph" w:styleId="CommentText">
    <w:name w:val="annotation text"/>
    <w:basedOn w:val="Normal"/>
    <w:link w:val="CommentTextChar"/>
    <w:uiPriority w:val="99"/>
    <w:semiHidden/>
    <w:unhideWhenUsed/>
    <w:rsid w:val="00C064B3"/>
    <w:pPr>
      <w:spacing w:line="240" w:lineRule="auto"/>
    </w:pPr>
    <w:rPr>
      <w:sz w:val="24"/>
      <w:szCs w:val="24"/>
    </w:rPr>
  </w:style>
  <w:style w:type="character" w:customStyle="1" w:styleId="CommentTextChar">
    <w:name w:val="Comment Text Char"/>
    <w:basedOn w:val="DefaultParagraphFont"/>
    <w:link w:val="CommentText"/>
    <w:uiPriority w:val="99"/>
    <w:semiHidden/>
    <w:rsid w:val="00C064B3"/>
    <w:rPr>
      <w:sz w:val="24"/>
      <w:szCs w:val="24"/>
    </w:rPr>
  </w:style>
  <w:style w:type="paragraph" w:styleId="CommentSubject">
    <w:name w:val="annotation subject"/>
    <w:basedOn w:val="CommentText"/>
    <w:next w:val="CommentText"/>
    <w:link w:val="CommentSubjectChar"/>
    <w:uiPriority w:val="99"/>
    <w:semiHidden/>
    <w:unhideWhenUsed/>
    <w:rsid w:val="00C064B3"/>
    <w:rPr>
      <w:b/>
      <w:bCs/>
      <w:sz w:val="20"/>
      <w:szCs w:val="20"/>
    </w:rPr>
  </w:style>
  <w:style w:type="character" w:customStyle="1" w:styleId="CommentSubjectChar">
    <w:name w:val="Comment Subject Char"/>
    <w:basedOn w:val="CommentTextChar"/>
    <w:link w:val="CommentSubject"/>
    <w:uiPriority w:val="99"/>
    <w:semiHidden/>
    <w:rsid w:val="00C064B3"/>
    <w:rPr>
      <w:b/>
      <w:bCs/>
      <w:sz w:val="20"/>
      <w:szCs w:val="20"/>
    </w:rPr>
  </w:style>
  <w:style w:type="character" w:styleId="PageNumber">
    <w:name w:val="page number"/>
    <w:basedOn w:val="DefaultParagraphFont"/>
    <w:uiPriority w:val="99"/>
    <w:semiHidden/>
    <w:unhideWhenUsed/>
    <w:rsid w:val="006F2DB4"/>
  </w:style>
  <w:style w:type="paragraph" w:styleId="Revision">
    <w:name w:val="Revision"/>
    <w:hidden/>
    <w:uiPriority w:val="99"/>
    <w:semiHidden/>
    <w:rsid w:val="006F2D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expertdirectoty"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on@LINv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po@LINvn.org" TargetMode="External"/><Relationship Id="rId4" Type="http://schemas.openxmlformats.org/officeDocument/2006/relationships/settings" Target="settings.xml"/><Relationship Id="rId9" Type="http://schemas.openxmlformats.org/officeDocument/2006/relationships/hyperlink" Target="http://www.citynetevents.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2015-05-05T10:02:00Z</dcterms:created>
  <dcterms:modified xsi:type="dcterms:W3CDTF">2015-05-07T07:48:00Z</dcterms:modified>
</cp:coreProperties>
</file>