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91" w:rsidRPr="001E1991" w:rsidRDefault="001E1991" w:rsidP="003620DA">
      <w:pPr>
        <w:pStyle w:val="Heading2"/>
        <w:jc w:val="center"/>
        <w:rPr>
          <w:rFonts w:ascii="Tahoma" w:hAnsi="Tahoma" w:cs="Tahoma"/>
          <w:color w:val="4472C4" w:themeColor="accent5"/>
          <w:sz w:val="36"/>
          <w:szCs w:val="36"/>
        </w:rPr>
      </w:pPr>
      <w:r w:rsidRPr="001E1991">
        <w:rPr>
          <w:rFonts w:ascii="Tahoma" w:hAnsi="Tahoma" w:cs="Tahoma"/>
          <w:color w:val="4472C4" w:themeColor="accent5"/>
          <w:sz w:val="36"/>
          <w:szCs w:val="36"/>
        </w:rPr>
        <w:t xml:space="preserve">ATTACHMENT 2: </w:t>
      </w:r>
      <w:r>
        <w:rPr>
          <w:rFonts w:ascii="Tahoma" w:hAnsi="Tahoma" w:cs="Tahoma"/>
          <w:color w:val="4472C4" w:themeColor="accent5"/>
          <w:sz w:val="36"/>
          <w:szCs w:val="36"/>
        </w:rPr>
        <w:t xml:space="preserve">SAMPLE PROGRAM BUDGET - </w:t>
      </w:r>
      <w:r w:rsidRPr="001E1991">
        <w:rPr>
          <w:rFonts w:ascii="Tahoma" w:hAnsi="Tahoma" w:cs="Tahoma"/>
          <w:color w:val="4472C4" w:themeColor="accent5"/>
          <w:sz w:val="36"/>
          <w:szCs w:val="36"/>
        </w:rPr>
        <w:t>CHILDHOOD LITERACY NPO</w:t>
      </w:r>
    </w:p>
    <w:p w:rsidR="001E1991" w:rsidRDefault="001E1991" w:rsidP="001E1991">
      <w:pPr>
        <w:rPr>
          <w:rFonts w:ascii="Tahoma" w:hAnsi="Tahoma" w:cs="Tahoma"/>
        </w:rPr>
      </w:pPr>
    </w:p>
    <w:p w:rsidR="001E1991" w:rsidRPr="001E1991" w:rsidRDefault="001E1991" w:rsidP="001E1991">
      <w:pPr>
        <w:rPr>
          <w:rFonts w:ascii="Tahoma" w:hAnsi="Tahoma" w:cs="Tahoma"/>
          <w:i/>
        </w:rPr>
      </w:pPr>
      <w:r w:rsidRPr="001E1991">
        <w:rPr>
          <w:rFonts w:ascii="Tahoma" w:hAnsi="Tahoma" w:cs="Tahoma"/>
        </w:rPr>
        <w:t xml:space="preserve">Childhood Literacy NPO Mission Statement: </w:t>
      </w:r>
      <w:r w:rsidRPr="001E1991">
        <w:rPr>
          <w:rFonts w:ascii="Tahoma" w:hAnsi="Tahoma" w:cs="Tahoma"/>
          <w:i/>
        </w:rPr>
        <w:t>Our NPO promotes childhood literacy by providing books and tutoring to children ages 5-8.</w:t>
      </w:r>
    </w:p>
    <w:p w:rsidR="001E1991" w:rsidRPr="001E1991" w:rsidRDefault="001E1991" w:rsidP="001E1991">
      <w:pPr>
        <w:spacing w:after="0"/>
        <w:rPr>
          <w:rFonts w:ascii="Tahoma" w:hAnsi="Tahoma" w:cs="Tahoma"/>
        </w:rPr>
      </w:pPr>
      <w:r w:rsidRPr="001E1991">
        <w:rPr>
          <w:rFonts w:ascii="Tahoma" w:hAnsi="Tahoma" w:cs="Tahoma"/>
        </w:rPr>
        <w:t>2014 Priorities from the Childhood Literacy NPO Strategic Plan:</w:t>
      </w:r>
    </w:p>
    <w:p w:rsidR="001E1991" w:rsidRPr="001E1991" w:rsidRDefault="001E1991" w:rsidP="001E1991">
      <w:pPr>
        <w:pStyle w:val="ListParagraph"/>
        <w:numPr>
          <w:ilvl w:val="0"/>
          <w:numId w:val="1"/>
        </w:numPr>
        <w:spacing w:after="0"/>
        <w:rPr>
          <w:rFonts w:ascii="Tahoma" w:hAnsi="Tahoma" w:cs="Tahoma"/>
        </w:rPr>
      </w:pPr>
      <w:r w:rsidRPr="001E1991">
        <w:rPr>
          <w:rFonts w:ascii="Tahoma" w:hAnsi="Tahoma" w:cs="Tahoma"/>
          <w:i/>
        </w:rPr>
        <w:t>Develop an after school tutoring program using volunteer tutors. By December 2014, 50 children will have received at least 10 hours of tutoring.</w:t>
      </w:r>
    </w:p>
    <w:p w:rsidR="001E1991" w:rsidRPr="001E1991" w:rsidRDefault="001E1991" w:rsidP="001E1991">
      <w:pPr>
        <w:pStyle w:val="ListParagraph"/>
        <w:numPr>
          <w:ilvl w:val="0"/>
          <w:numId w:val="1"/>
        </w:numPr>
        <w:rPr>
          <w:rFonts w:ascii="Tahoma" w:hAnsi="Tahoma" w:cs="Tahoma"/>
        </w:rPr>
      </w:pPr>
      <w:r w:rsidRPr="001E1991">
        <w:rPr>
          <w:rFonts w:ascii="Tahoma" w:hAnsi="Tahoma" w:cs="Tahoma"/>
          <w:i/>
        </w:rPr>
        <w:t>Get donated books and distribute them to students receiving tutoring. By December 2014, 100 books will be distributed.</w:t>
      </w:r>
    </w:p>
    <w:p w:rsidR="001E1991" w:rsidRPr="001E1991" w:rsidRDefault="001E1991" w:rsidP="001E1991">
      <w:pPr>
        <w:pStyle w:val="ListParagraph"/>
        <w:numPr>
          <w:ilvl w:val="0"/>
          <w:numId w:val="1"/>
        </w:numPr>
        <w:rPr>
          <w:rFonts w:ascii="Tahoma" w:hAnsi="Tahoma" w:cs="Tahoma"/>
        </w:rPr>
      </w:pPr>
      <w:r w:rsidRPr="001E1991">
        <w:rPr>
          <w:rFonts w:ascii="Tahoma" w:hAnsi="Tahoma" w:cs="Tahoma"/>
          <w:i/>
        </w:rPr>
        <w:t>By June 2014, develop a website for our NPO</w:t>
      </w:r>
    </w:p>
    <w:p w:rsidR="001E1991" w:rsidRPr="001E1991" w:rsidRDefault="001E1991" w:rsidP="001E1991">
      <w:pPr>
        <w:rPr>
          <w:rFonts w:ascii="Tahoma" w:hAnsi="Tahoma" w:cs="Tahoma"/>
          <w:b/>
        </w:rPr>
      </w:pPr>
      <w:r w:rsidRPr="001E1991">
        <w:rPr>
          <w:rFonts w:ascii="Tahoma" w:hAnsi="Tahoma" w:cs="Tahoma"/>
          <w:b/>
        </w:rPr>
        <w:t>Income (in millions VND)</w:t>
      </w:r>
    </w:p>
    <w:tbl>
      <w:tblPr>
        <w:tblStyle w:val="TableGrid"/>
        <w:tblW w:w="5000" w:type="pct"/>
        <w:tblLook w:val="04A0" w:firstRow="1" w:lastRow="0" w:firstColumn="1" w:lastColumn="0" w:noHBand="0" w:noVBand="1"/>
      </w:tblPr>
      <w:tblGrid>
        <w:gridCol w:w="1299"/>
        <w:gridCol w:w="1007"/>
        <w:gridCol w:w="1180"/>
        <w:gridCol w:w="1007"/>
        <w:gridCol w:w="1180"/>
        <w:gridCol w:w="1199"/>
        <w:gridCol w:w="1179"/>
        <w:gridCol w:w="1211"/>
        <w:gridCol w:w="4686"/>
      </w:tblGrid>
      <w:tr w:rsidR="001E1991" w:rsidRPr="001E1991" w:rsidTr="00FB14E5">
        <w:tc>
          <w:tcPr>
            <w:tcW w:w="471" w:type="pct"/>
          </w:tcPr>
          <w:p w:rsidR="001E1991" w:rsidRPr="001E1991" w:rsidRDefault="001E1991" w:rsidP="00FB14E5">
            <w:pPr>
              <w:rPr>
                <w:rFonts w:ascii="Tahoma" w:hAnsi="Tahoma" w:cs="Tahoma"/>
                <w:b/>
              </w:rPr>
            </w:pPr>
            <w:r w:rsidRPr="001E1991">
              <w:rPr>
                <w:rFonts w:ascii="Tahoma" w:hAnsi="Tahoma" w:cs="Tahoma"/>
                <w:b/>
              </w:rPr>
              <w:t>Category</w:t>
            </w:r>
          </w:p>
        </w:tc>
        <w:tc>
          <w:tcPr>
            <w:tcW w:w="794" w:type="pct"/>
            <w:gridSpan w:val="2"/>
            <w:shd w:val="clear" w:color="auto" w:fill="D0CECE" w:themeFill="background2" w:themeFillShade="E6"/>
          </w:tcPr>
          <w:p w:rsidR="001E1991" w:rsidRPr="001E1991" w:rsidRDefault="001E1991" w:rsidP="00FB14E5">
            <w:pPr>
              <w:rPr>
                <w:rFonts w:ascii="Tahoma" w:hAnsi="Tahoma" w:cs="Tahoma"/>
                <w:b/>
              </w:rPr>
            </w:pPr>
            <w:r w:rsidRPr="001E1991">
              <w:rPr>
                <w:rFonts w:ascii="Tahoma" w:hAnsi="Tahoma" w:cs="Tahoma"/>
                <w:b/>
              </w:rPr>
              <w:t>Administration</w:t>
            </w:r>
          </w:p>
        </w:tc>
        <w:tc>
          <w:tcPr>
            <w:tcW w:w="794" w:type="pct"/>
            <w:gridSpan w:val="2"/>
          </w:tcPr>
          <w:p w:rsidR="001E1991" w:rsidRPr="001E1991" w:rsidRDefault="001E1991" w:rsidP="00FB14E5">
            <w:pPr>
              <w:rPr>
                <w:rFonts w:ascii="Tahoma" w:hAnsi="Tahoma" w:cs="Tahoma"/>
                <w:b/>
              </w:rPr>
            </w:pPr>
            <w:r w:rsidRPr="001E1991">
              <w:rPr>
                <w:rFonts w:ascii="Tahoma" w:hAnsi="Tahoma" w:cs="Tahoma"/>
                <w:b/>
              </w:rPr>
              <w:t>Tutoring Program</w:t>
            </w:r>
          </w:p>
          <w:p w:rsidR="001E1991" w:rsidRPr="001E1991" w:rsidRDefault="001E1991" w:rsidP="00FB14E5">
            <w:pPr>
              <w:rPr>
                <w:rFonts w:ascii="Tahoma" w:hAnsi="Tahoma" w:cs="Tahoma"/>
                <w:b/>
              </w:rPr>
            </w:pPr>
          </w:p>
        </w:tc>
        <w:tc>
          <w:tcPr>
            <w:tcW w:w="816" w:type="pct"/>
            <w:gridSpan w:val="2"/>
            <w:shd w:val="clear" w:color="auto" w:fill="AEAAAA" w:themeFill="background2" w:themeFillShade="BF"/>
          </w:tcPr>
          <w:p w:rsidR="001E1991" w:rsidRPr="001E1991" w:rsidRDefault="001E1991" w:rsidP="00FB14E5">
            <w:pPr>
              <w:rPr>
                <w:rFonts w:ascii="Tahoma" w:hAnsi="Tahoma" w:cs="Tahoma"/>
                <w:b/>
              </w:rPr>
            </w:pPr>
            <w:r w:rsidRPr="001E1991">
              <w:rPr>
                <w:rFonts w:ascii="Tahoma" w:hAnsi="Tahoma" w:cs="Tahoma"/>
                <w:b/>
              </w:rPr>
              <w:t>Book Distribution Program</w:t>
            </w:r>
          </w:p>
        </w:tc>
        <w:tc>
          <w:tcPr>
            <w:tcW w:w="439" w:type="pct"/>
          </w:tcPr>
          <w:p w:rsidR="001E1991" w:rsidRPr="001E1991" w:rsidRDefault="001E1991" w:rsidP="00FB14E5">
            <w:pPr>
              <w:rPr>
                <w:rFonts w:ascii="Tahoma" w:hAnsi="Tahoma" w:cs="Tahoma"/>
                <w:b/>
              </w:rPr>
            </w:pPr>
            <w:r w:rsidRPr="001E1991">
              <w:rPr>
                <w:rFonts w:ascii="Tahoma" w:hAnsi="Tahoma" w:cs="Tahoma"/>
                <w:b/>
              </w:rPr>
              <w:t>Total</w:t>
            </w:r>
          </w:p>
        </w:tc>
        <w:tc>
          <w:tcPr>
            <w:tcW w:w="1685" w:type="pct"/>
          </w:tcPr>
          <w:p w:rsidR="001E1991" w:rsidRPr="001E1991" w:rsidRDefault="001E1991" w:rsidP="00FB14E5">
            <w:pPr>
              <w:rPr>
                <w:rFonts w:ascii="Tahoma" w:hAnsi="Tahoma" w:cs="Tahoma"/>
                <w:b/>
              </w:rPr>
            </w:pPr>
            <w:r w:rsidRPr="001E1991">
              <w:rPr>
                <w:rFonts w:ascii="Tahoma" w:hAnsi="Tahoma" w:cs="Tahoma"/>
                <w:b/>
              </w:rPr>
              <w:t>Description</w:t>
            </w:r>
          </w:p>
        </w:tc>
      </w:tr>
      <w:tr w:rsidR="001E1991" w:rsidRPr="001E1991" w:rsidTr="00FB14E5">
        <w:tc>
          <w:tcPr>
            <w:tcW w:w="471" w:type="pct"/>
          </w:tcPr>
          <w:p w:rsidR="001E1991" w:rsidRPr="001E1991" w:rsidRDefault="001E1991" w:rsidP="00FB14E5">
            <w:pPr>
              <w:rPr>
                <w:rFonts w:ascii="Tahoma" w:hAnsi="Tahoma" w:cs="Tahoma"/>
              </w:rPr>
            </w:pPr>
          </w:p>
        </w:tc>
        <w:tc>
          <w:tcPr>
            <w:tcW w:w="364" w:type="pct"/>
            <w:shd w:val="clear" w:color="auto" w:fill="D0CECE" w:themeFill="background2" w:themeFillShade="E6"/>
          </w:tcPr>
          <w:p w:rsidR="001E1991" w:rsidRPr="001E1991" w:rsidRDefault="001E1991" w:rsidP="00FB14E5">
            <w:pPr>
              <w:rPr>
                <w:rFonts w:ascii="Tahoma" w:hAnsi="Tahoma" w:cs="Tahoma"/>
                <w:sz w:val="18"/>
                <w:szCs w:val="18"/>
              </w:rPr>
            </w:pPr>
            <w:r w:rsidRPr="001E1991">
              <w:rPr>
                <w:rFonts w:ascii="Tahoma" w:hAnsi="Tahoma" w:cs="Tahoma"/>
                <w:sz w:val="18"/>
                <w:szCs w:val="18"/>
              </w:rPr>
              <w:t>Restricted</w:t>
            </w:r>
          </w:p>
        </w:tc>
        <w:tc>
          <w:tcPr>
            <w:tcW w:w="430" w:type="pct"/>
            <w:shd w:val="clear" w:color="auto" w:fill="D0CECE" w:themeFill="background2" w:themeFillShade="E6"/>
          </w:tcPr>
          <w:p w:rsidR="001E1991" w:rsidRPr="001E1991" w:rsidRDefault="001E1991" w:rsidP="00FB14E5">
            <w:pPr>
              <w:rPr>
                <w:rFonts w:ascii="Tahoma" w:hAnsi="Tahoma" w:cs="Tahoma"/>
                <w:sz w:val="18"/>
                <w:szCs w:val="18"/>
              </w:rPr>
            </w:pPr>
            <w:r w:rsidRPr="001E1991">
              <w:rPr>
                <w:rFonts w:ascii="Tahoma" w:hAnsi="Tahoma" w:cs="Tahoma"/>
                <w:sz w:val="18"/>
                <w:szCs w:val="18"/>
              </w:rPr>
              <w:t>Unrestricted</w:t>
            </w:r>
          </w:p>
        </w:tc>
        <w:tc>
          <w:tcPr>
            <w:tcW w:w="364" w:type="pct"/>
          </w:tcPr>
          <w:p w:rsidR="001E1991" w:rsidRPr="001E1991" w:rsidRDefault="001E1991" w:rsidP="00FB14E5">
            <w:pPr>
              <w:rPr>
                <w:rFonts w:ascii="Tahoma" w:hAnsi="Tahoma" w:cs="Tahoma"/>
                <w:sz w:val="18"/>
                <w:szCs w:val="18"/>
              </w:rPr>
            </w:pPr>
            <w:r w:rsidRPr="001E1991">
              <w:rPr>
                <w:rFonts w:ascii="Tahoma" w:hAnsi="Tahoma" w:cs="Tahoma"/>
                <w:sz w:val="18"/>
                <w:szCs w:val="18"/>
              </w:rPr>
              <w:t>Restricted</w:t>
            </w:r>
          </w:p>
        </w:tc>
        <w:tc>
          <w:tcPr>
            <w:tcW w:w="430" w:type="pct"/>
          </w:tcPr>
          <w:p w:rsidR="001E1991" w:rsidRPr="001E1991" w:rsidRDefault="001E1991" w:rsidP="00FB14E5">
            <w:pPr>
              <w:rPr>
                <w:rFonts w:ascii="Tahoma" w:hAnsi="Tahoma" w:cs="Tahoma"/>
                <w:sz w:val="18"/>
                <w:szCs w:val="18"/>
              </w:rPr>
            </w:pPr>
            <w:r w:rsidRPr="001E1991">
              <w:rPr>
                <w:rFonts w:ascii="Tahoma" w:hAnsi="Tahoma" w:cs="Tahoma"/>
                <w:sz w:val="18"/>
                <w:szCs w:val="18"/>
              </w:rPr>
              <w:t>Unrestricted</w:t>
            </w:r>
          </w:p>
        </w:tc>
        <w:tc>
          <w:tcPr>
            <w:tcW w:w="435" w:type="pct"/>
            <w:shd w:val="clear" w:color="auto" w:fill="AEAAAA" w:themeFill="background2" w:themeFillShade="BF"/>
          </w:tcPr>
          <w:p w:rsidR="001E1991" w:rsidRPr="001E1991" w:rsidRDefault="001E1991" w:rsidP="00FB14E5">
            <w:pPr>
              <w:rPr>
                <w:rFonts w:ascii="Tahoma" w:hAnsi="Tahoma" w:cs="Tahoma"/>
                <w:sz w:val="18"/>
                <w:szCs w:val="18"/>
              </w:rPr>
            </w:pPr>
            <w:r w:rsidRPr="001E1991">
              <w:rPr>
                <w:rFonts w:ascii="Tahoma" w:hAnsi="Tahoma" w:cs="Tahoma"/>
                <w:sz w:val="18"/>
                <w:szCs w:val="18"/>
              </w:rPr>
              <w:t>Restricted</w:t>
            </w:r>
          </w:p>
        </w:tc>
        <w:tc>
          <w:tcPr>
            <w:tcW w:w="381" w:type="pct"/>
            <w:shd w:val="clear" w:color="auto" w:fill="AEAAAA" w:themeFill="background2" w:themeFillShade="BF"/>
          </w:tcPr>
          <w:p w:rsidR="001E1991" w:rsidRPr="001E1991" w:rsidRDefault="001E1991" w:rsidP="00FB14E5">
            <w:pPr>
              <w:rPr>
                <w:rFonts w:ascii="Tahoma" w:hAnsi="Tahoma" w:cs="Tahoma"/>
                <w:sz w:val="18"/>
                <w:szCs w:val="18"/>
              </w:rPr>
            </w:pPr>
            <w:r w:rsidRPr="001E1991">
              <w:rPr>
                <w:rFonts w:ascii="Tahoma" w:hAnsi="Tahoma" w:cs="Tahoma"/>
                <w:sz w:val="18"/>
                <w:szCs w:val="18"/>
              </w:rPr>
              <w:t>Unrestricted</w:t>
            </w:r>
          </w:p>
        </w:tc>
        <w:tc>
          <w:tcPr>
            <w:tcW w:w="439" w:type="pct"/>
          </w:tcPr>
          <w:p w:rsidR="001E1991" w:rsidRPr="001E1991" w:rsidRDefault="001E1991" w:rsidP="00FB14E5">
            <w:pPr>
              <w:rPr>
                <w:rFonts w:ascii="Tahoma" w:hAnsi="Tahoma" w:cs="Tahoma"/>
              </w:rPr>
            </w:pPr>
          </w:p>
        </w:tc>
        <w:tc>
          <w:tcPr>
            <w:tcW w:w="1685" w:type="pct"/>
          </w:tcPr>
          <w:p w:rsidR="001E1991" w:rsidRPr="001E1991" w:rsidRDefault="001E1991" w:rsidP="00FB14E5">
            <w:pPr>
              <w:rPr>
                <w:rFonts w:ascii="Tahoma" w:hAnsi="Tahoma" w:cs="Tahoma"/>
              </w:rPr>
            </w:pPr>
          </w:p>
        </w:tc>
      </w:tr>
      <w:tr w:rsidR="001E1991" w:rsidRPr="001E1991" w:rsidTr="00FB14E5">
        <w:tc>
          <w:tcPr>
            <w:tcW w:w="471" w:type="pct"/>
          </w:tcPr>
          <w:p w:rsidR="001E1991" w:rsidRPr="001E1991" w:rsidRDefault="001E1991" w:rsidP="00FB14E5">
            <w:pPr>
              <w:rPr>
                <w:rFonts w:ascii="Tahoma" w:hAnsi="Tahoma" w:cs="Tahoma"/>
              </w:rPr>
            </w:pPr>
            <w:r w:rsidRPr="001E1991">
              <w:rPr>
                <w:rFonts w:ascii="Tahoma" w:hAnsi="Tahoma" w:cs="Tahoma"/>
              </w:rPr>
              <w:t>Individual donations</w:t>
            </w:r>
          </w:p>
        </w:tc>
        <w:tc>
          <w:tcPr>
            <w:tcW w:w="364"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 xml:space="preserve">    </w:t>
            </w:r>
          </w:p>
        </w:tc>
        <w:tc>
          <w:tcPr>
            <w:tcW w:w="430"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80</w:t>
            </w:r>
          </w:p>
        </w:tc>
        <w:tc>
          <w:tcPr>
            <w:tcW w:w="364" w:type="pct"/>
          </w:tcPr>
          <w:p w:rsidR="001E1991" w:rsidRPr="001E1991" w:rsidRDefault="001E1991" w:rsidP="00FB14E5">
            <w:pPr>
              <w:rPr>
                <w:rFonts w:ascii="Tahoma" w:hAnsi="Tahoma" w:cs="Tahoma"/>
              </w:rPr>
            </w:pPr>
            <w:r w:rsidRPr="001E1991">
              <w:rPr>
                <w:rFonts w:ascii="Tahoma" w:hAnsi="Tahoma" w:cs="Tahoma"/>
              </w:rPr>
              <w:t xml:space="preserve">20     </w:t>
            </w:r>
          </w:p>
        </w:tc>
        <w:tc>
          <w:tcPr>
            <w:tcW w:w="430" w:type="pct"/>
          </w:tcPr>
          <w:p w:rsidR="001E1991" w:rsidRPr="001E1991" w:rsidRDefault="001E1991" w:rsidP="00FB14E5">
            <w:pPr>
              <w:rPr>
                <w:rFonts w:ascii="Tahoma" w:hAnsi="Tahoma" w:cs="Tahoma"/>
              </w:rPr>
            </w:pPr>
          </w:p>
        </w:tc>
        <w:tc>
          <w:tcPr>
            <w:tcW w:w="435" w:type="pct"/>
            <w:shd w:val="clear" w:color="auto" w:fill="AEAAAA" w:themeFill="background2" w:themeFillShade="BF"/>
          </w:tcPr>
          <w:p w:rsidR="001E1991" w:rsidRPr="001E1991" w:rsidRDefault="001E1991" w:rsidP="00FB14E5">
            <w:pPr>
              <w:rPr>
                <w:rFonts w:ascii="Tahoma" w:hAnsi="Tahoma" w:cs="Tahoma"/>
              </w:rPr>
            </w:pPr>
          </w:p>
        </w:tc>
        <w:tc>
          <w:tcPr>
            <w:tcW w:w="381" w:type="pct"/>
            <w:shd w:val="clear" w:color="auto" w:fill="AEAAAA" w:themeFill="background2" w:themeFillShade="BF"/>
          </w:tcPr>
          <w:p w:rsidR="001E1991" w:rsidRPr="001E1991" w:rsidRDefault="001E1991" w:rsidP="00FB14E5">
            <w:pPr>
              <w:rPr>
                <w:rFonts w:ascii="Tahoma" w:hAnsi="Tahoma" w:cs="Tahoma"/>
              </w:rPr>
            </w:pPr>
          </w:p>
        </w:tc>
        <w:tc>
          <w:tcPr>
            <w:tcW w:w="439" w:type="pct"/>
          </w:tcPr>
          <w:p w:rsidR="001E1991" w:rsidRPr="001E1991" w:rsidRDefault="001E1991" w:rsidP="00FB14E5">
            <w:pPr>
              <w:rPr>
                <w:rFonts w:ascii="Tahoma" w:hAnsi="Tahoma" w:cs="Tahoma"/>
              </w:rPr>
            </w:pPr>
            <w:r w:rsidRPr="001E1991">
              <w:rPr>
                <w:rFonts w:ascii="Tahoma" w:hAnsi="Tahoma" w:cs="Tahoma"/>
              </w:rPr>
              <w:t xml:space="preserve">100     </w:t>
            </w:r>
          </w:p>
        </w:tc>
        <w:tc>
          <w:tcPr>
            <w:tcW w:w="1685" w:type="pct"/>
          </w:tcPr>
          <w:p w:rsidR="001E1991" w:rsidRPr="001E1991" w:rsidRDefault="001E1991" w:rsidP="00FB14E5">
            <w:pPr>
              <w:rPr>
                <w:rFonts w:ascii="Tahoma" w:hAnsi="Tahoma" w:cs="Tahoma"/>
              </w:rPr>
            </w:pPr>
            <w:r w:rsidRPr="001E1991">
              <w:rPr>
                <w:rFonts w:ascii="Tahoma" w:hAnsi="Tahoma" w:cs="Tahoma"/>
              </w:rPr>
              <w:t>Based on expectation of 200 donations averaging 500,000 VND each. Approximately 20% of donations will be restricted to use in the tutoring program.</w:t>
            </w:r>
          </w:p>
        </w:tc>
      </w:tr>
      <w:tr w:rsidR="001E1991" w:rsidRPr="001E1991" w:rsidTr="00FB14E5">
        <w:tc>
          <w:tcPr>
            <w:tcW w:w="471" w:type="pct"/>
          </w:tcPr>
          <w:p w:rsidR="001E1991" w:rsidRPr="001E1991" w:rsidRDefault="001E1991" w:rsidP="00FB14E5">
            <w:pPr>
              <w:rPr>
                <w:rFonts w:ascii="Tahoma" w:hAnsi="Tahoma" w:cs="Tahoma"/>
              </w:rPr>
            </w:pPr>
            <w:r w:rsidRPr="001E1991">
              <w:rPr>
                <w:rFonts w:ascii="Tahoma" w:hAnsi="Tahoma" w:cs="Tahoma"/>
              </w:rPr>
              <w:t>Foundation grant</w:t>
            </w:r>
          </w:p>
        </w:tc>
        <w:tc>
          <w:tcPr>
            <w:tcW w:w="364"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 xml:space="preserve">     </w:t>
            </w:r>
          </w:p>
        </w:tc>
        <w:tc>
          <w:tcPr>
            <w:tcW w:w="430"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30</w:t>
            </w:r>
          </w:p>
        </w:tc>
        <w:tc>
          <w:tcPr>
            <w:tcW w:w="364" w:type="pct"/>
          </w:tcPr>
          <w:p w:rsidR="001E1991" w:rsidRPr="001E1991" w:rsidRDefault="001E1991" w:rsidP="00FB14E5">
            <w:pPr>
              <w:rPr>
                <w:rFonts w:ascii="Tahoma" w:hAnsi="Tahoma" w:cs="Tahoma"/>
              </w:rPr>
            </w:pPr>
            <w:r w:rsidRPr="001E1991">
              <w:rPr>
                <w:rFonts w:ascii="Tahoma" w:hAnsi="Tahoma" w:cs="Tahoma"/>
              </w:rPr>
              <w:t xml:space="preserve">170     </w:t>
            </w:r>
          </w:p>
        </w:tc>
        <w:tc>
          <w:tcPr>
            <w:tcW w:w="430" w:type="pct"/>
          </w:tcPr>
          <w:p w:rsidR="001E1991" w:rsidRPr="001E1991" w:rsidRDefault="001E1991" w:rsidP="00FB14E5">
            <w:pPr>
              <w:rPr>
                <w:rFonts w:ascii="Tahoma" w:hAnsi="Tahoma" w:cs="Tahoma"/>
              </w:rPr>
            </w:pPr>
          </w:p>
        </w:tc>
        <w:tc>
          <w:tcPr>
            <w:tcW w:w="435" w:type="pct"/>
            <w:shd w:val="clear" w:color="auto" w:fill="AEAAAA" w:themeFill="background2" w:themeFillShade="BF"/>
          </w:tcPr>
          <w:p w:rsidR="001E1991" w:rsidRPr="001E1991" w:rsidRDefault="001E1991" w:rsidP="00FB14E5">
            <w:pPr>
              <w:rPr>
                <w:rFonts w:ascii="Tahoma" w:hAnsi="Tahoma" w:cs="Tahoma"/>
              </w:rPr>
            </w:pPr>
          </w:p>
        </w:tc>
        <w:tc>
          <w:tcPr>
            <w:tcW w:w="381" w:type="pct"/>
            <w:shd w:val="clear" w:color="auto" w:fill="AEAAAA" w:themeFill="background2" w:themeFillShade="BF"/>
          </w:tcPr>
          <w:p w:rsidR="001E1991" w:rsidRPr="001E1991" w:rsidRDefault="001E1991" w:rsidP="00FB14E5">
            <w:pPr>
              <w:rPr>
                <w:rFonts w:ascii="Tahoma" w:hAnsi="Tahoma" w:cs="Tahoma"/>
              </w:rPr>
            </w:pPr>
          </w:p>
        </w:tc>
        <w:tc>
          <w:tcPr>
            <w:tcW w:w="439" w:type="pct"/>
          </w:tcPr>
          <w:p w:rsidR="001E1991" w:rsidRPr="001E1991" w:rsidRDefault="001E1991" w:rsidP="00FB14E5">
            <w:pPr>
              <w:rPr>
                <w:rFonts w:ascii="Tahoma" w:hAnsi="Tahoma" w:cs="Tahoma"/>
              </w:rPr>
            </w:pPr>
            <w:r w:rsidRPr="001E1991">
              <w:rPr>
                <w:rFonts w:ascii="Tahoma" w:hAnsi="Tahoma" w:cs="Tahoma"/>
              </w:rPr>
              <w:t xml:space="preserve">200     </w:t>
            </w:r>
          </w:p>
        </w:tc>
        <w:tc>
          <w:tcPr>
            <w:tcW w:w="1685" w:type="pct"/>
          </w:tcPr>
          <w:p w:rsidR="001E1991" w:rsidRPr="001E1991" w:rsidRDefault="001E1991" w:rsidP="00FB14E5">
            <w:pPr>
              <w:rPr>
                <w:rFonts w:ascii="Tahoma" w:hAnsi="Tahoma" w:cs="Tahoma"/>
              </w:rPr>
            </w:pPr>
            <w:r w:rsidRPr="001E1991">
              <w:rPr>
                <w:rFonts w:ascii="Tahoma" w:hAnsi="Tahoma" w:cs="Tahoma"/>
              </w:rPr>
              <w:t>Grant received from the World Literacy Foundation. Grant requires that no more than 30 million VND can be used for administrative purposes and that the remainder be used for the tutoring program.</w:t>
            </w:r>
          </w:p>
        </w:tc>
      </w:tr>
      <w:tr w:rsidR="001E1991" w:rsidRPr="001E1991" w:rsidTr="00FB14E5">
        <w:tc>
          <w:tcPr>
            <w:tcW w:w="471" w:type="pct"/>
          </w:tcPr>
          <w:p w:rsidR="001E1991" w:rsidRPr="001E1991" w:rsidRDefault="001E1991" w:rsidP="00FB14E5">
            <w:pPr>
              <w:rPr>
                <w:rFonts w:ascii="Tahoma" w:hAnsi="Tahoma" w:cs="Tahoma"/>
              </w:rPr>
            </w:pPr>
            <w:r w:rsidRPr="001E1991">
              <w:rPr>
                <w:rFonts w:ascii="Tahoma" w:hAnsi="Tahoma" w:cs="Tahoma"/>
              </w:rPr>
              <w:t>Corporate donations</w:t>
            </w:r>
          </w:p>
        </w:tc>
        <w:tc>
          <w:tcPr>
            <w:tcW w:w="364" w:type="pct"/>
            <w:shd w:val="clear" w:color="auto" w:fill="D0CECE" w:themeFill="background2" w:themeFillShade="E6"/>
          </w:tcPr>
          <w:p w:rsidR="001E1991" w:rsidRPr="001E1991" w:rsidRDefault="001E1991" w:rsidP="00FB14E5">
            <w:pPr>
              <w:rPr>
                <w:rFonts w:ascii="Tahoma" w:hAnsi="Tahoma" w:cs="Tahoma"/>
              </w:rPr>
            </w:pPr>
          </w:p>
        </w:tc>
        <w:tc>
          <w:tcPr>
            <w:tcW w:w="430" w:type="pct"/>
            <w:shd w:val="clear" w:color="auto" w:fill="D0CECE" w:themeFill="background2" w:themeFillShade="E6"/>
          </w:tcPr>
          <w:p w:rsidR="001E1991" w:rsidRPr="001E1991" w:rsidRDefault="001E1991" w:rsidP="00FB14E5">
            <w:pPr>
              <w:rPr>
                <w:rFonts w:ascii="Tahoma" w:hAnsi="Tahoma" w:cs="Tahoma"/>
              </w:rPr>
            </w:pPr>
          </w:p>
        </w:tc>
        <w:tc>
          <w:tcPr>
            <w:tcW w:w="364" w:type="pct"/>
          </w:tcPr>
          <w:p w:rsidR="001E1991" w:rsidRPr="001E1991" w:rsidRDefault="001E1991" w:rsidP="00FB14E5">
            <w:pPr>
              <w:rPr>
                <w:rFonts w:ascii="Tahoma" w:hAnsi="Tahoma" w:cs="Tahoma"/>
              </w:rPr>
            </w:pPr>
            <w:r w:rsidRPr="001E1991">
              <w:rPr>
                <w:rFonts w:ascii="Tahoma" w:hAnsi="Tahoma" w:cs="Tahoma"/>
              </w:rPr>
              <w:t xml:space="preserve">   </w:t>
            </w:r>
          </w:p>
        </w:tc>
        <w:tc>
          <w:tcPr>
            <w:tcW w:w="430" w:type="pct"/>
          </w:tcPr>
          <w:p w:rsidR="001E1991" w:rsidRPr="001E1991" w:rsidRDefault="001E1991" w:rsidP="00FB14E5">
            <w:pPr>
              <w:rPr>
                <w:rFonts w:ascii="Tahoma" w:hAnsi="Tahoma" w:cs="Tahoma"/>
              </w:rPr>
            </w:pPr>
            <w:r w:rsidRPr="001E1991">
              <w:rPr>
                <w:rFonts w:ascii="Tahoma" w:hAnsi="Tahoma" w:cs="Tahoma"/>
              </w:rPr>
              <w:t>15</w:t>
            </w:r>
          </w:p>
        </w:tc>
        <w:tc>
          <w:tcPr>
            <w:tcW w:w="435" w:type="pct"/>
            <w:shd w:val="clear" w:color="auto" w:fill="AEAAAA" w:themeFill="background2" w:themeFillShade="BF"/>
          </w:tcPr>
          <w:p w:rsidR="001E1991" w:rsidRPr="001E1991" w:rsidRDefault="001E1991" w:rsidP="00FB14E5">
            <w:pPr>
              <w:rPr>
                <w:rFonts w:ascii="Tahoma" w:hAnsi="Tahoma" w:cs="Tahoma"/>
              </w:rPr>
            </w:pPr>
            <w:r w:rsidRPr="001E1991">
              <w:rPr>
                <w:rFonts w:ascii="Tahoma" w:hAnsi="Tahoma" w:cs="Tahoma"/>
              </w:rPr>
              <w:t xml:space="preserve">40     </w:t>
            </w:r>
          </w:p>
        </w:tc>
        <w:tc>
          <w:tcPr>
            <w:tcW w:w="381" w:type="pct"/>
            <w:shd w:val="clear" w:color="auto" w:fill="AEAAAA" w:themeFill="background2" w:themeFillShade="BF"/>
          </w:tcPr>
          <w:p w:rsidR="001E1991" w:rsidRPr="001E1991" w:rsidRDefault="001E1991" w:rsidP="00FB14E5">
            <w:pPr>
              <w:rPr>
                <w:rFonts w:ascii="Tahoma" w:hAnsi="Tahoma" w:cs="Tahoma"/>
              </w:rPr>
            </w:pPr>
            <w:r w:rsidRPr="001E1991">
              <w:rPr>
                <w:rFonts w:ascii="Tahoma" w:hAnsi="Tahoma" w:cs="Tahoma"/>
              </w:rPr>
              <w:t>45</w:t>
            </w:r>
          </w:p>
        </w:tc>
        <w:tc>
          <w:tcPr>
            <w:tcW w:w="439" w:type="pct"/>
          </w:tcPr>
          <w:p w:rsidR="001E1991" w:rsidRPr="001E1991" w:rsidRDefault="001E1991" w:rsidP="00FB14E5">
            <w:pPr>
              <w:rPr>
                <w:rFonts w:ascii="Tahoma" w:hAnsi="Tahoma" w:cs="Tahoma"/>
              </w:rPr>
            </w:pPr>
            <w:r w:rsidRPr="001E1991">
              <w:rPr>
                <w:rFonts w:ascii="Tahoma" w:hAnsi="Tahoma" w:cs="Tahoma"/>
              </w:rPr>
              <w:t xml:space="preserve">100     </w:t>
            </w:r>
          </w:p>
        </w:tc>
        <w:tc>
          <w:tcPr>
            <w:tcW w:w="1685" w:type="pct"/>
          </w:tcPr>
          <w:p w:rsidR="001E1991" w:rsidRPr="001E1991" w:rsidRDefault="001E1991" w:rsidP="00FB14E5">
            <w:pPr>
              <w:rPr>
                <w:rFonts w:ascii="Tahoma" w:hAnsi="Tahoma" w:cs="Tahoma"/>
              </w:rPr>
            </w:pPr>
            <w:r w:rsidRPr="001E1991">
              <w:rPr>
                <w:rFonts w:ascii="Tahoma" w:hAnsi="Tahoma" w:cs="Tahoma"/>
              </w:rPr>
              <w:t xml:space="preserve">Expectation that 40 million VND of donations will be restricted for use in the book donation program. </w:t>
            </w:r>
          </w:p>
        </w:tc>
      </w:tr>
      <w:tr w:rsidR="001E1991" w:rsidRPr="001E1991" w:rsidTr="00FB14E5">
        <w:tc>
          <w:tcPr>
            <w:tcW w:w="471" w:type="pct"/>
          </w:tcPr>
          <w:p w:rsidR="001E1991" w:rsidRPr="001E1991" w:rsidRDefault="001E1991" w:rsidP="00FB14E5">
            <w:pPr>
              <w:rPr>
                <w:rFonts w:ascii="Tahoma" w:hAnsi="Tahoma" w:cs="Tahoma"/>
              </w:rPr>
            </w:pPr>
            <w:r w:rsidRPr="001E1991">
              <w:rPr>
                <w:rFonts w:ascii="Tahoma" w:hAnsi="Tahoma" w:cs="Tahoma"/>
              </w:rPr>
              <w:t>TOTAL INCOME</w:t>
            </w:r>
          </w:p>
        </w:tc>
        <w:tc>
          <w:tcPr>
            <w:tcW w:w="364"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 xml:space="preserve">     </w:t>
            </w:r>
          </w:p>
        </w:tc>
        <w:tc>
          <w:tcPr>
            <w:tcW w:w="430" w:type="pct"/>
            <w:shd w:val="clear" w:color="auto" w:fill="D0CECE" w:themeFill="background2" w:themeFillShade="E6"/>
          </w:tcPr>
          <w:p w:rsidR="001E1991" w:rsidRPr="001E1991" w:rsidRDefault="001E1991" w:rsidP="00FB14E5">
            <w:pPr>
              <w:rPr>
                <w:rFonts w:ascii="Tahoma" w:hAnsi="Tahoma" w:cs="Tahoma"/>
              </w:rPr>
            </w:pPr>
            <w:r w:rsidRPr="001E1991">
              <w:rPr>
                <w:rFonts w:ascii="Tahoma" w:hAnsi="Tahoma" w:cs="Tahoma"/>
              </w:rPr>
              <w:t>110</w:t>
            </w:r>
          </w:p>
        </w:tc>
        <w:tc>
          <w:tcPr>
            <w:tcW w:w="364" w:type="pct"/>
          </w:tcPr>
          <w:p w:rsidR="001E1991" w:rsidRPr="001E1991" w:rsidRDefault="001E1991" w:rsidP="00FB14E5">
            <w:pPr>
              <w:rPr>
                <w:rFonts w:ascii="Tahoma" w:hAnsi="Tahoma" w:cs="Tahoma"/>
              </w:rPr>
            </w:pPr>
            <w:r w:rsidRPr="001E1991">
              <w:rPr>
                <w:rFonts w:ascii="Tahoma" w:hAnsi="Tahoma" w:cs="Tahoma"/>
              </w:rPr>
              <w:t xml:space="preserve">190     </w:t>
            </w:r>
          </w:p>
        </w:tc>
        <w:tc>
          <w:tcPr>
            <w:tcW w:w="430" w:type="pct"/>
          </w:tcPr>
          <w:p w:rsidR="001E1991" w:rsidRPr="001E1991" w:rsidRDefault="001E1991" w:rsidP="00FB14E5">
            <w:pPr>
              <w:rPr>
                <w:rFonts w:ascii="Tahoma" w:hAnsi="Tahoma" w:cs="Tahoma"/>
              </w:rPr>
            </w:pPr>
            <w:r w:rsidRPr="001E1991">
              <w:rPr>
                <w:rFonts w:ascii="Tahoma" w:hAnsi="Tahoma" w:cs="Tahoma"/>
              </w:rPr>
              <w:t>15</w:t>
            </w:r>
          </w:p>
        </w:tc>
        <w:tc>
          <w:tcPr>
            <w:tcW w:w="435" w:type="pct"/>
            <w:shd w:val="clear" w:color="auto" w:fill="AEAAAA" w:themeFill="background2" w:themeFillShade="BF"/>
          </w:tcPr>
          <w:p w:rsidR="001E1991" w:rsidRPr="001E1991" w:rsidRDefault="001E1991" w:rsidP="00FB14E5">
            <w:pPr>
              <w:rPr>
                <w:rFonts w:ascii="Tahoma" w:hAnsi="Tahoma" w:cs="Tahoma"/>
                <w:b/>
              </w:rPr>
            </w:pPr>
            <w:r w:rsidRPr="001E1991">
              <w:rPr>
                <w:rFonts w:ascii="Tahoma" w:hAnsi="Tahoma" w:cs="Tahoma"/>
                <w:b/>
              </w:rPr>
              <w:t xml:space="preserve">40     </w:t>
            </w:r>
          </w:p>
        </w:tc>
        <w:tc>
          <w:tcPr>
            <w:tcW w:w="381" w:type="pct"/>
            <w:shd w:val="clear" w:color="auto" w:fill="AEAAAA" w:themeFill="background2" w:themeFillShade="BF"/>
          </w:tcPr>
          <w:p w:rsidR="001E1991" w:rsidRPr="001E1991" w:rsidRDefault="001E1991" w:rsidP="00FB14E5">
            <w:pPr>
              <w:rPr>
                <w:rFonts w:ascii="Tahoma" w:hAnsi="Tahoma" w:cs="Tahoma"/>
                <w:b/>
              </w:rPr>
            </w:pPr>
            <w:r w:rsidRPr="001E1991">
              <w:rPr>
                <w:rFonts w:ascii="Tahoma" w:hAnsi="Tahoma" w:cs="Tahoma"/>
                <w:b/>
              </w:rPr>
              <w:t>45</w:t>
            </w:r>
          </w:p>
        </w:tc>
        <w:tc>
          <w:tcPr>
            <w:tcW w:w="439" w:type="pct"/>
          </w:tcPr>
          <w:p w:rsidR="001E1991" w:rsidRPr="001E1991" w:rsidRDefault="001E1991" w:rsidP="00FB14E5">
            <w:pPr>
              <w:rPr>
                <w:rFonts w:ascii="Tahoma" w:hAnsi="Tahoma" w:cs="Tahoma"/>
              </w:rPr>
            </w:pPr>
            <w:r w:rsidRPr="001E1991">
              <w:rPr>
                <w:rFonts w:ascii="Tahoma" w:hAnsi="Tahoma" w:cs="Tahoma"/>
              </w:rPr>
              <w:t xml:space="preserve">400     </w:t>
            </w:r>
          </w:p>
        </w:tc>
        <w:tc>
          <w:tcPr>
            <w:tcW w:w="1685" w:type="pct"/>
          </w:tcPr>
          <w:p w:rsidR="001E1991" w:rsidRPr="001E1991" w:rsidRDefault="001E1991" w:rsidP="00FB14E5">
            <w:pPr>
              <w:rPr>
                <w:rFonts w:ascii="Tahoma" w:hAnsi="Tahoma" w:cs="Tahoma"/>
              </w:rPr>
            </w:pPr>
          </w:p>
        </w:tc>
      </w:tr>
    </w:tbl>
    <w:p w:rsidR="001E1991" w:rsidRPr="001E1991" w:rsidRDefault="001E1991" w:rsidP="001E1991">
      <w:pPr>
        <w:rPr>
          <w:rFonts w:ascii="Tahoma" w:hAnsi="Tahoma" w:cs="Tahoma"/>
          <w:b/>
        </w:rPr>
      </w:pPr>
      <w:bookmarkStart w:id="0" w:name="_GoBack"/>
      <w:bookmarkEnd w:id="0"/>
      <w:r w:rsidRPr="001E1991">
        <w:rPr>
          <w:rFonts w:ascii="Tahoma" w:hAnsi="Tahoma" w:cs="Tahoma"/>
          <w:b/>
        </w:rPr>
        <w:lastRenderedPageBreak/>
        <w:t>Expenses (in millions VND)</w:t>
      </w:r>
    </w:p>
    <w:tbl>
      <w:tblPr>
        <w:tblStyle w:val="TableGrid"/>
        <w:tblW w:w="5000" w:type="pct"/>
        <w:tblLook w:val="04A0" w:firstRow="1" w:lastRow="0" w:firstColumn="1" w:lastColumn="0" w:noHBand="0" w:noVBand="1"/>
      </w:tblPr>
      <w:tblGrid>
        <w:gridCol w:w="1636"/>
        <w:gridCol w:w="1855"/>
        <w:gridCol w:w="2180"/>
        <w:gridCol w:w="1800"/>
        <w:gridCol w:w="1689"/>
        <w:gridCol w:w="4788"/>
      </w:tblGrid>
      <w:tr w:rsidR="001E1991" w:rsidRPr="001E1991" w:rsidTr="001E1991">
        <w:tc>
          <w:tcPr>
            <w:tcW w:w="589"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Category</w:t>
            </w:r>
          </w:p>
        </w:tc>
        <w:tc>
          <w:tcPr>
            <w:tcW w:w="647"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Administration</w:t>
            </w:r>
          </w:p>
        </w:tc>
        <w:tc>
          <w:tcPr>
            <w:tcW w:w="786"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Tutoring Program</w:t>
            </w:r>
          </w:p>
        </w:tc>
        <w:tc>
          <w:tcPr>
            <w:tcW w:w="649"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Book Distribution Program</w:t>
            </w:r>
          </w:p>
        </w:tc>
        <w:tc>
          <w:tcPr>
            <w:tcW w:w="609"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Total</w:t>
            </w:r>
          </w:p>
        </w:tc>
        <w:tc>
          <w:tcPr>
            <w:tcW w:w="1720" w:type="pct"/>
            <w:shd w:val="clear" w:color="auto" w:fill="8EAADB" w:themeFill="accent5" w:themeFillTint="99"/>
          </w:tcPr>
          <w:p w:rsidR="001E1991" w:rsidRPr="001E1991" w:rsidRDefault="001E1991" w:rsidP="00FB14E5">
            <w:pPr>
              <w:rPr>
                <w:rFonts w:ascii="Tahoma" w:hAnsi="Tahoma" w:cs="Tahoma"/>
                <w:b/>
                <w:color w:val="FFFFFF" w:themeColor="background1"/>
              </w:rPr>
            </w:pPr>
            <w:r w:rsidRPr="001E1991">
              <w:rPr>
                <w:rFonts w:ascii="Tahoma" w:hAnsi="Tahoma" w:cs="Tahoma"/>
                <w:b/>
                <w:color w:val="FFFFFF" w:themeColor="background1"/>
              </w:rPr>
              <w:t>Description</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Staff salaries</w:t>
            </w:r>
          </w:p>
        </w:tc>
        <w:tc>
          <w:tcPr>
            <w:tcW w:w="647" w:type="pct"/>
          </w:tcPr>
          <w:p w:rsidR="001E1991" w:rsidRPr="001E1991" w:rsidRDefault="001E1991" w:rsidP="00FB14E5">
            <w:pPr>
              <w:rPr>
                <w:rFonts w:ascii="Tahoma" w:hAnsi="Tahoma" w:cs="Tahoma"/>
              </w:rPr>
            </w:pPr>
            <w:r w:rsidRPr="001E1991">
              <w:rPr>
                <w:rFonts w:ascii="Tahoma" w:hAnsi="Tahoma" w:cs="Tahoma"/>
              </w:rPr>
              <w:t xml:space="preserve">25     </w:t>
            </w:r>
          </w:p>
        </w:tc>
        <w:tc>
          <w:tcPr>
            <w:tcW w:w="786" w:type="pct"/>
          </w:tcPr>
          <w:p w:rsidR="001E1991" w:rsidRPr="001E1991" w:rsidRDefault="001E1991" w:rsidP="00FB14E5">
            <w:pPr>
              <w:rPr>
                <w:rFonts w:ascii="Tahoma" w:hAnsi="Tahoma" w:cs="Tahoma"/>
              </w:rPr>
            </w:pPr>
            <w:r w:rsidRPr="001E1991">
              <w:rPr>
                <w:rFonts w:ascii="Tahoma" w:hAnsi="Tahoma" w:cs="Tahoma"/>
              </w:rPr>
              <w:t xml:space="preserve">125     </w:t>
            </w:r>
          </w:p>
        </w:tc>
        <w:tc>
          <w:tcPr>
            <w:tcW w:w="649" w:type="pct"/>
          </w:tcPr>
          <w:p w:rsidR="001E1991" w:rsidRPr="001E1991" w:rsidRDefault="001E1991" w:rsidP="00FB14E5">
            <w:pPr>
              <w:rPr>
                <w:rFonts w:ascii="Tahoma" w:hAnsi="Tahoma" w:cs="Tahoma"/>
              </w:rPr>
            </w:pPr>
            <w:r w:rsidRPr="001E1991">
              <w:rPr>
                <w:rFonts w:ascii="Tahoma" w:hAnsi="Tahoma" w:cs="Tahoma"/>
              </w:rPr>
              <w:t xml:space="preserve">50     </w:t>
            </w:r>
          </w:p>
        </w:tc>
        <w:tc>
          <w:tcPr>
            <w:tcW w:w="609" w:type="pct"/>
          </w:tcPr>
          <w:p w:rsidR="001E1991" w:rsidRPr="001E1991" w:rsidRDefault="001E1991" w:rsidP="00FB14E5">
            <w:pPr>
              <w:rPr>
                <w:rFonts w:ascii="Tahoma" w:hAnsi="Tahoma" w:cs="Tahoma"/>
              </w:rPr>
            </w:pPr>
            <w:r w:rsidRPr="001E1991">
              <w:rPr>
                <w:rFonts w:ascii="Tahoma" w:hAnsi="Tahoma" w:cs="Tahoma"/>
              </w:rPr>
              <w:t xml:space="preserve">200     </w:t>
            </w:r>
          </w:p>
        </w:tc>
        <w:tc>
          <w:tcPr>
            <w:tcW w:w="1720" w:type="pct"/>
          </w:tcPr>
          <w:p w:rsidR="001E1991" w:rsidRPr="001E1991" w:rsidRDefault="001E1991" w:rsidP="00FB14E5">
            <w:pPr>
              <w:rPr>
                <w:rFonts w:ascii="Tahoma" w:hAnsi="Tahoma" w:cs="Tahoma"/>
              </w:rPr>
            </w:pPr>
            <w:r w:rsidRPr="001E1991">
              <w:rPr>
                <w:rFonts w:ascii="Tahoma" w:hAnsi="Tahoma" w:cs="Tahoma"/>
              </w:rPr>
              <w:t>Salary for director and assistant; costs divided between programs in proportion to time spent.</w:t>
            </w:r>
          </w:p>
        </w:tc>
      </w:tr>
      <w:tr w:rsidR="001E1991" w:rsidRPr="001E1991" w:rsidTr="00FB14E5">
        <w:trPr>
          <w:trHeight w:val="143"/>
        </w:trPr>
        <w:tc>
          <w:tcPr>
            <w:tcW w:w="589" w:type="pct"/>
          </w:tcPr>
          <w:p w:rsidR="001E1991" w:rsidRPr="001E1991" w:rsidRDefault="001E1991" w:rsidP="00FB14E5">
            <w:pPr>
              <w:rPr>
                <w:rFonts w:ascii="Tahoma" w:hAnsi="Tahoma" w:cs="Tahoma"/>
              </w:rPr>
            </w:pPr>
            <w:r w:rsidRPr="001E1991">
              <w:rPr>
                <w:rFonts w:ascii="Tahoma" w:hAnsi="Tahoma" w:cs="Tahoma"/>
              </w:rPr>
              <w:t>Supplies</w:t>
            </w:r>
          </w:p>
        </w:tc>
        <w:tc>
          <w:tcPr>
            <w:tcW w:w="647" w:type="pct"/>
          </w:tcPr>
          <w:p w:rsidR="001E1991" w:rsidRPr="001E1991" w:rsidRDefault="001E1991" w:rsidP="00FB14E5">
            <w:pPr>
              <w:rPr>
                <w:rFonts w:ascii="Tahoma" w:hAnsi="Tahoma" w:cs="Tahoma"/>
              </w:rPr>
            </w:pPr>
            <w:r w:rsidRPr="001E1991">
              <w:rPr>
                <w:rFonts w:ascii="Tahoma" w:hAnsi="Tahoma" w:cs="Tahoma"/>
              </w:rPr>
              <w:t xml:space="preserve">5     </w:t>
            </w:r>
          </w:p>
        </w:tc>
        <w:tc>
          <w:tcPr>
            <w:tcW w:w="786" w:type="pct"/>
          </w:tcPr>
          <w:p w:rsidR="001E1991" w:rsidRPr="001E1991" w:rsidRDefault="001E1991" w:rsidP="00FB14E5">
            <w:pPr>
              <w:rPr>
                <w:rFonts w:ascii="Tahoma" w:hAnsi="Tahoma" w:cs="Tahoma"/>
              </w:rPr>
            </w:pPr>
            <w:r w:rsidRPr="001E1991">
              <w:rPr>
                <w:rFonts w:ascii="Tahoma" w:hAnsi="Tahoma" w:cs="Tahoma"/>
              </w:rPr>
              <w:t xml:space="preserve">15     </w:t>
            </w:r>
          </w:p>
        </w:tc>
        <w:tc>
          <w:tcPr>
            <w:tcW w:w="649" w:type="pct"/>
          </w:tcPr>
          <w:p w:rsidR="001E1991" w:rsidRPr="001E1991" w:rsidRDefault="001E1991" w:rsidP="00FB14E5">
            <w:pPr>
              <w:rPr>
                <w:rFonts w:ascii="Tahoma" w:hAnsi="Tahoma" w:cs="Tahoma"/>
              </w:rPr>
            </w:pPr>
          </w:p>
        </w:tc>
        <w:tc>
          <w:tcPr>
            <w:tcW w:w="609" w:type="pct"/>
          </w:tcPr>
          <w:p w:rsidR="001E1991" w:rsidRPr="001E1991" w:rsidRDefault="001E1991" w:rsidP="00FB14E5">
            <w:pPr>
              <w:rPr>
                <w:rFonts w:ascii="Tahoma" w:hAnsi="Tahoma" w:cs="Tahoma"/>
              </w:rPr>
            </w:pPr>
            <w:r w:rsidRPr="001E1991">
              <w:rPr>
                <w:rFonts w:ascii="Tahoma" w:hAnsi="Tahoma" w:cs="Tahoma"/>
              </w:rPr>
              <w:t xml:space="preserve">20     </w:t>
            </w:r>
          </w:p>
        </w:tc>
        <w:tc>
          <w:tcPr>
            <w:tcW w:w="1720" w:type="pct"/>
          </w:tcPr>
          <w:p w:rsidR="001E1991" w:rsidRPr="001E1991" w:rsidRDefault="001E1991" w:rsidP="00FB14E5">
            <w:pPr>
              <w:rPr>
                <w:rFonts w:ascii="Tahoma" w:hAnsi="Tahoma" w:cs="Tahoma"/>
              </w:rPr>
            </w:pPr>
            <w:r w:rsidRPr="001E1991">
              <w:rPr>
                <w:rFonts w:ascii="Tahoma" w:hAnsi="Tahoma" w:cs="Tahoma"/>
              </w:rPr>
              <w:t>Training materials for volunteers, office supplies, paper, pens, for students</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Office rent</w:t>
            </w:r>
          </w:p>
        </w:tc>
        <w:tc>
          <w:tcPr>
            <w:tcW w:w="647" w:type="pct"/>
          </w:tcPr>
          <w:p w:rsidR="001E1991" w:rsidRPr="001E1991" w:rsidRDefault="001E1991" w:rsidP="00FB14E5">
            <w:pPr>
              <w:rPr>
                <w:rFonts w:ascii="Tahoma" w:hAnsi="Tahoma" w:cs="Tahoma"/>
              </w:rPr>
            </w:pPr>
            <w:r w:rsidRPr="001E1991">
              <w:rPr>
                <w:rFonts w:ascii="Tahoma" w:hAnsi="Tahoma" w:cs="Tahoma"/>
              </w:rPr>
              <w:t xml:space="preserve">60     </w:t>
            </w:r>
          </w:p>
        </w:tc>
        <w:tc>
          <w:tcPr>
            <w:tcW w:w="786" w:type="pct"/>
          </w:tcPr>
          <w:p w:rsidR="001E1991" w:rsidRPr="001E1991" w:rsidRDefault="001E1991" w:rsidP="00FB14E5">
            <w:pPr>
              <w:rPr>
                <w:rFonts w:ascii="Tahoma" w:hAnsi="Tahoma" w:cs="Tahoma"/>
              </w:rPr>
            </w:pPr>
          </w:p>
        </w:tc>
        <w:tc>
          <w:tcPr>
            <w:tcW w:w="649" w:type="pct"/>
          </w:tcPr>
          <w:p w:rsidR="001E1991" w:rsidRPr="001E1991" w:rsidRDefault="001E1991" w:rsidP="00FB14E5">
            <w:pPr>
              <w:rPr>
                <w:rFonts w:ascii="Tahoma" w:hAnsi="Tahoma" w:cs="Tahoma"/>
              </w:rPr>
            </w:pPr>
          </w:p>
        </w:tc>
        <w:tc>
          <w:tcPr>
            <w:tcW w:w="609" w:type="pct"/>
          </w:tcPr>
          <w:p w:rsidR="001E1991" w:rsidRPr="001E1991" w:rsidRDefault="001E1991" w:rsidP="00FB14E5">
            <w:pPr>
              <w:rPr>
                <w:rFonts w:ascii="Tahoma" w:hAnsi="Tahoma" w:cs="Tahoma"/>
              </w:rPr>
            </w:pPr>
            <w:r w:rsidRPr="001E1991">
              <w:rPr>
                <w:rFonts w:ascii="Tahoma" w:hAnsi="Tahoma" w:cs="Tahoma"/>
              </w:rPr>
              <w:t xml:space="preserve">60     </w:t>
            </w:r>
          </w:p>
        </w:tc>
        <w:tc>
          <w:tcPr>
            <w:tcW w:w="1720" w:type="pct"/>
          </w:tcPr>
          <w:p w:rsidR="001E1991" w:rsidRPr="001E1991" w:rsidRDefault="001E1991" w:rsidP="00FB14E5">
            <w:pPr>
              <w:rPr>
                <w:rFonts w:ascii="Tahoma" w:hAnsi="Tahoma" w:cs="Tahoma"/>
              </w:rPr>
            </w:pPr>
            <w:r w:rsidRPr="001E1991">
              <w:rPr>
                <w:rFonts w:ascii="Tahoma" w:hAnsi="Tahoma" w:cs="Tahoma"/>
              </w:rPr>
              <w:t>Rent for NPO office</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Transportation</w:t>
            </w:r>
          </w:p>
        </w:tc>
        <w:tc>
          <w:tcPr>
            <w:tcW w:w="647" w:type="pct"/>
          </w:tcPr>
          <w:p w:rsidR="001E1991" w:rsidRPr="001E1991" w:rsidRDefault="001E1991" w:rsidP="00FB14E5">
            <w:pPr>
              <w:rPr>
                <w:rFonts w:ascii="Tahoma" w:hAnsi="Tahoma" w:cs="Tahoma"/>
              </w:rPr>
            </w:pPr>
          </w:p>
        </w:tc>
        <w:tc>
          <w:tcPr>
            <w:tcW w:w="786" w:type="pct"/>
          </w:tcPr>
          <w:p w:rsidR="001E1991" w:rsidRPr="001E1991" w:rsidRDefault="001E1991" w:rsidP="00FB14E5">
            <w:pPr>
              <w:rPr>
                <w:rFonts w:ascii="Tahoma" w:hAnsi="Tahoma" w:cs="Tahoma"/>
              </w:rPr>
            </w:pPr>
            <w:r w:rsidRPr="001E1991">
              <w:rPr>
                <w:rFonts w:ascii="Tahoma" w:hAnsi="Tahoma" w:cs="Tahoma"/>
              </w:rPr>
              <w:t xml:space="preserve">30     </w:t>
            </w:r>
          </w:p>
        </w:tc>
        <w:tc>
          <w:tcPr>
            <w:tcW w:w="649" w:type="pct"/>
          </w:tcPr>
          <w:p w:rsidR="001E1991" w:rsidRPr="001E1991" w:rsidRDefault="001E1991" w:rsidP="00FB14E5">
            <w:pPr>
              <w:rPr>
                <w:rFonts w:ascii="Tahoma" w:hAnsi="Tahoma" w:cs="Tahoma"/>
              </w:rPr>
            </w:pPr>
            <w:r w:rsidRPr="001E1991">
              <w:rPr>
                <w:rFonts w:ascii="Tahoma" w:hAnsi="Tahoma" w:cs="Tahoma"/>
              </w:rPr>
              <w:t xml:space="preserve">10     </w:t>
            </w:r>
          </w:p>
        </w:tc>
        <w:tc>
          <w:tcPr>
            <w:tcW w:w="609" w:type="pct"/>
          </w:tcPr>
          <w:p w:rsidR="001E1991" w:rsidRPr="001E1991" w:rsidRDefault="001E1991" w:rsidP="00FB14E5">
            <w:pPr>
              <w:rPr>
                <w:rFonts w:ascii="Tahoma" w:hAnsi="Tahoma" w:cs="Tahoma"/>
              </w:rPr>
            </w:pPr>
            <w:r w:rsidRPr="001E1991">
              <w:rPr>
                <w:rFonts w:ascii="Tahoma" w:hAnsi="Tahoma" w:cs="Tahoma"/>
              </w:rPr>
              <w:t xml:space="preserve">40     </w:t>
            </w:r>
          </w:p>
        </w:tc>
        <w:tc>
          <w:tcPr>
            <w:tcW w:w="1720" w:type="pct"/>
          </w:tcPr>
          <w:p w:rsidR="001E1991" w:rsidRPr="001E1991" w:rsidRDefault="001E1991" w:rsidP="00FB14E5">
            <w:pPr>
              <w:rPr>
                <w:rFonts w:ascii="Tahoma" w:hAnsi="Tahoma" w:cs="Tahoma"/>
              </w:rPr>
            </w:pPr>
            <w:r w:rsidRPr="001E1991">
              <w:rPr>
                <w:rFonts w:ascii="Tahoma" w:hAnsi="Tahoma" w:cs="Tahoma"/>
              </w:rPr>
              <w:t>Gasoline and vehicle maintenance costs for picking up book donations. Reimbursement of volunteer transportation expenses.</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Professional services</w:t>
            </w:r>
          </w:p>
        </w:tc>
        <w:tc>
          <w:tcPr>
            <w:tcW w:w="647" w:type="pct"/>
          </w:tcPr>
          <w:p w:rsidR="001E1991" w:rsidRPr="001E1991" w:rsidRDefault="001E1991" w:rsidP="00FB14E5">
            <w:pPr>
              <w:rPr>
                <w:rFonts w:ascii="Tahoma" w:hAnsi="Tahoma" w:cs="Tahoma"/>
              </w:rPr>
            </w:pPr>
            <w:r w:rsidRPr="001E1991">
              <w:rPr>
                <w:rFonts w:ascii="Tahoma" w:hAnsi="Tahoma" w:cs="Tahoma"/>
              </w:rPr>
              <w:t xml:space="preserve">10     </w:t>
            </w:r>
          </w:p>
        </w:tc>
        <w:tc>
          <w:tcPr>
            <w:tcW w:w="786" w:type="pct"/>
          </w:tcPr>
          <w:p w:rsidR="001E1991" w:rsidRPr="001E1991" w:rsidRDefault="001E1991" w:rsidP="00FB14E5">
            <w:pPr>
              <w:rPr>
                <w:rFonts w:ascii="Tahoma" w:hAnsi="Tahoma" w:cs="Tahoma"/>
              </w:rPr>
            </w:pPr>
            <w:r w:rsidRPr="001E1991">
              <w:rPr>
                <w:rFonts w:ascii="Tahoma" w:hAnsi="Tahoma" w:cs="Tahoma"/>
              </w:rPr>
              <w:t xml:space="preserve">10     </w:t>
            </w:r>
          </w:p>
        </w:tc>
        <w:tc>
          <w:tcPr>
            <w:tcW w:w="649" w:type="pct"/>
          </w:tcPr>
          <w:p w:rsidR="001E1991" w:rsidRPr="001E1991" w:rsidRDefault="001E1991" w:rsidP="00FB14E5">
            <w:pPr>
              <w:rPr>
                <w:rFonts w:ascii="Tahoma" w:hAnsi="Tahoma" w:cs="Tahoma"/>
              </w:rPr>
            </w:pPr>
            <w:r w:rsidRPr="001E1991">
              <w:rPr>
                <w:rFonts w:ascii="Tahoma" w:hAnsi="Tahoma" w:cs="Tahoma"/>
              </w:rPr>
              <w:t xml:space="preserve">10     </w:t>
            </w:r>
          </w:p>
        </w:tc>
        <w:tc>
          <w:tcPr>
            <w:tcW w:w="609" w:type="pct"/>
          </w:tcPr>
          <w:p w:rsidR="001E1991" w:rsidRPr="001E1991" w:rsidRDefault="001E1991" w:rsidP="00FB14E5">
            <w:pPr>
              <w:rPr>
                <w:rFonts w:ascii="Tahoma" w:hAnsi="Tahoma" w:cs="Tahoma"/>
              </w:rPr>
            </w:pPr>
            <w:r w:rsidRPr="001E1991">
              <w:rPr>
                <w:rFonts w:ascii="Tahoma" w:hAnsi="Tahoma" w:cs="Tahoma"/>
              </w:rPr>
              <w:t xml:space="preserve">30     </w:t>
            </w:r>
          </w:p>
        </w:tc>
        <w:tc>
          <w:tcPr>
            <w:tcW w:w="1720" w:type="pct"/>
          </w:tcPr>
          <w:p w:rsidR="001E1991" w:rsidRPr="001E1991" w:rsidRDefault="001E1991" w:rsidP="00FB14E5">
            <w:pPr>
              <w:rPr>
                <w:rFonts w:ascii="Tahoma" w:hAnsi="Tahoma" w:cs="Tahoma"/>
              </w:rPr>
            </w:pPr>
            <w:r w:rsidRPr="001E1991">
              <w:rPr>
                <w:rFonts w:ascii="Tahoma" w:hAnsi="Tahoma" w:cs="Tahoma"/>
              </w:rPr>
              <w:t>Website developer. Costs divided among programs since all programs will benefit from website.</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Reserve fund</w:t>
            </w:r>
          </w:p>
        </w:tc>
        <w:tc>
          <w:tcPr>
            <w:tcW w:w="647" w:type="pct"/>
          </w:tcPr>
          <w:p w:rsidR="001E1991" w:rsidRPr="001E1991" w:rsidRDefault="001E1991" w:rsidP="00FB14E5">
            <w:pPr>
              <w:rPr>
                <w:rFonts w:ascii="Tahoma" w:hAnsi="Tahoma" w:cs="Tahoma"/>
              </w:rPr>
            </w:pPr>
            <w:r w:rsidRPr="001E1991">
              <w:rPr>
                <w:rFonts w:ascii="Tahoma" w:hAnsi="Tahoma" w:cs="Tahoma"/>
              </w:rPr>
              <w:t xml:space="preserve">20     </w:t>
            </w:r>
          </w:p>
        </w:tc>
        <w:tc>
          <w:tcPr>
            <w:tcW w:w="786" w:type="pct"/>
          </w:tcPr>
          <w:p w:rsidR="001E1991" w:rsidRPr="001E1991" w:rsidRDefault="001E1991" w:rsidP="00FB14E5">
            <w:pPr>
              <w:rPr>
                <w:rFonts w:ascii="Tahoma" w:hAnsi="Tahoma" w:cs="Tahoma"/>
              </w:rPr>
            </w:pPr>
            <w:r w:rsidRPr="001E1991">
              <w:rPr>
                <w:rFonts w:ascii="Tahoma" w:hAnsi="Tahoma" w:cs="Tahoma"/>
              </w:rPr>
              <w:t xml:space="preserve">     </w:t>
            </w:r>
          </w:p>
        </w:tc>
        <w:tc>
          <w:tcPr>
            <w:tcW w:w="649" w:type="pct"/>
          </w:tcPr>
          <w:p w:rsidR="001E1991" w:rsidRPr="001E1991" w:rsidRDefault="001E1991" w:rsidP="00FB14E5">
            <w:pPr>
              <w:rPr>
                <w:rFonts w:ascii="Tahoma" w:hAnsi="Tahoma" w:cs="Tahoma"/>
              </w:rPr>
            </w:pPr>
          </w:p>
        </w:tc>
        <w:tc>
          <w:tcPr>
            <w:tcW w:w="609" w:type="pct"/>
          </w:tcPr>
          <w:p w:rsidR="001E1991" w:rsidRPr="001E1991" w:rsidRDefault="001E1991" w:rsidP="00FB14E5">
            <w:pPr>
              <w:rPr>
                <w:rFonts w:ascii="Tahoma" w:hAnsi="Tahoma" w:cs="Tahoma"/>
              </w:rPr>
            </w:pPr>
            <w:r w:rsidRPr="001E1991">
              <w:rPr>
                <w:rFonts w:ascii="Tahoma" w:hAnsi="Tahoma" w:cs="Tahoma"/>
              </w:rPr>
              <w:t xml:space="preserve">20     </w:t>
            </w:r>
          </w:p>
        </w:tc>
        <w:tc>
          <w:tcPr>
            <w:tcW w:w="1720" w:type="pct"/>
          </w:tcPr>
          <w:p w:rsidR="001E1991" w:rsidRPr="001E1991" w:rsidRDefault="001E1991" w:rsidP="00FB14E5">
            <w:pPr>
              <w:rPr>
                <w:rFonts w:ascii="Tahoma" w:hAnsi="Tahoma" w:cs="Tahoma"/>
              </w:rPr>
            </w:pPr>
            <w:r w:rsidRPr="001E1991">
              <w:rPr>
                <w:rFonts w:ascii="Tahoma" w:hAnsi="Tahoma" w:cs="Tahoma"/>
              </w:rPr>
              <w:t>Added to reserve fund.</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Fundraising expenses</w:t>
            </w:r>
          </w:p>
        </w:tc>
        <w:tc>
          <w:tcPr>
            <w:tcW w:w="647" w:type="pct"/>
          </w:tcPr>
          <w:p w:rsidR="001E1991" w:rsidRPr="001E1991" w:rsidRDefault="001E1991" w:rsidP="00FB14E5">
            <w:pPr>
              <w:rPr>
                <w:rFonts w:ascii="Tahoma" w:hAnsi="Tahoma" w:cs="Tahoma"/>
              </w:rPr>
            </w:pPr>
          </w:p>
        </w:tc>
        <w:tc>
          <w:tcPr>
            <w:tcW w:w="786" w:type="pct"/>
          </w:tcPr>
          <w:p w:rsidR="001E1991" w:rsidRPr="001E1991" w:rsidRDefault="001E1991" w:rsidP="00FB14E5">
            <w:pPr>
              <w:rPr>
                <w:rFonts w:ascii="Tahoma" w:hAnsi="Tahoma" w:cs="Tahoma"/>
              </w:rPr>
            </w:pPr>
            <w:r w:rsidRPr="001E1991">
              <w:rPr>
                <w:rFonts w:ascii="Tahoma" w:hAnsi="Tahoma" w:cs="Tahoma"/>
              </w:rPr>
              <w:t xml:space="preserve">15     </w:t>
            </w:r>
          </w:p>
        </w:tc>
        <w:tc>
          <w:tcPr>
            <w:tcW w:w="649" w:type="pct"/>
          </w:tcPr>
          <w:p w:rsidR="001E1991" w:rsidRPr="001E1991" w:rsidRDefault="001E1991" w:rsidP="00FB14E5">
            <w:pPr>
              <w:rPr>
                <w:rFonts w:ascii="Tahoma" w:hAnsi="Tahoma" w:cs="Tahoma"/>
              </w:rPr>
            </w:pPr>
            <w:r w:rsidRPr="001E1991">
              <w:rPr>
                <w:rFonts w:ascii="Tahoma" w:hAnsi="Tahoma" w:cs="Tahoma"/>
              </w:rPr>
              <w:t xml:space="preserve">15     </w:t>
            </w:r>
          </w:p>
        </w:tc>
        <w:tc>
          <w:tcPr>
            <w:tcW w:w="609" w:type="pct"/>
          </w:tcPr>
          <w:p w:rsidR="001E1991" w:rsidRPr="001E1991" w:rsidRDefault="001E1991" w:rsidP="00FB14E5">
            <w:pPr>
              <w:rPr>
                <w:rFonts w:ascii="Tahoma" w:hAnsi="Tahoma" w:cs="Tahoma"/>
              </w:rPr>
            </w:pPr>
            <w:r w:rsidRPr="001E1991">
              <w:rPr>
                <w:rFonts w:ascii="Tahoma" w:hAnsi="Tahoma" w:cs="Tahoma"/>
              </w:rPr>
              <w:t xml:space="preserve">30     </w:t>
            </w:r>
          </w:p>
        </w:tc>
        <w:tc>
          <w:tcPr>
            <w:tcW w:w="1720" w:type="pct"/>
          </w:tcPr>
          <w:p w:rsidR="001E1991" w:rsidRPr="001E1991" w:rsidRDefault="001E1991" w:rsidP="00FB14E5">
            <w:pPr>
              <w:rPr>
                <w:rFonts w:ascii="Tahoma" w:hAnsi="Tahoma" w:cs="Tahoma"/>
              </w:rPr>
            </w:pPr>
            <w:r w:rsidRPr="001E1991">
              <w:rPr>
                <w:rFonts w:ascii="Tahoma" w:hAnsi="Tahoma" w:cs="Tahoma"/>
              </w:rPr>
              <w:t>Annual fundraising event, postage costs for fundraising appeals</w:t>
            </w:r>
          </w:p>
        </w:tc>
      </w:tr>
      <w:tr w:rsidR="001E1991" w:rsidRPr="001E1991" w:rsidTr="00FB14E5">
        <w:tc>
          <w:tcPr>
            <w:tcW w:w="589" w:type="pct"/>
          </w:tcPr>
          <w:p w:rsidR="001E1991" w:rsidRPr="001E1991" w:rsidRDefault="001E1991" w:rsidP="00FB14E5">
            <w:pPr>
              <w:rPr>
                <w:rFonts w:ascii="Tahoma" w:hAnsi="Tahoma" w:cs="Tahoma"/>
              </w:rPr>
            </w:pPr>
            <w:r w:rsidRPr="001E1991">
              <w:rPr>
                <w:rFonts w:ascii="Tahoma" w:hAnsi="Tahoma" w:cs="Tahoma"/>
              </w:rPr>
              <w:t>TOTAL EXPENSES</w:t>
            </w:r>
          </w:p>
        </w:tc>
        <w:tc>
          <w:tcPr>
            <w:tcW w:w="647" w:type="pct"/>
          </w:tcPr>
          <w:p w:rsidR="001E1991" w:rsidRPr="001E1991" w:rsidRDefault="001E1991" w:rsidP="00FB14E5">
            <w:pPr>
              <w:rPr>
                <w:rFonts w:ascii="Tahoma" w:hAnsi="Tahoma" w:cs="Tahoma"/>
              </w:rPr>
            </w:pPr>
            <w:r w:rsidRPr="001E1991">
              <w:rPr>
                <w:rFonts w:ascii="Tahoma" w:hAnsi="Tahoma" w:cs="Tahoma"/>
              </w:rPr>
              <w:t xml:space="preserve">120     </w:t>
            </w:r>
          </w:p>
        </w:tc>
        <w:tc>
          <w:tcPr>
            <w:tcW w:w="786" w:type="pct"/>
          </w:tcPr>
          <w:p w:rsidR="001E1991" w:rsidRPr="001E1991" w:rsidRDefault="001E1991" w:rsidP="00FB14E5">
            <w:pPr>
              <w:rPr>
                <w:rFonts w:ascii="Tahoma" w:hAnsi="Tahoma" w:cs="Tahoma"/>
              </w:rPr>
            </w:pPr>
            <w:r w:rsidRPr="001E1991">
              <w:rPr>
                <w:rFonts w:ascii="Tahoma" w:hAnsi="Tahoma" w:cs="Tahoma"/>
              </w:rPr>
              <w:t xml:space="preserve">205     </w:t>
            </w:r>
          </w:p>
        </w:tc>
        <w:tc>
          <w:tcPr>
            <w:tcW w:w="649" w:type="pct"/>
          </w:tcPr>
          <w:p w:rsidR="001E1991" w:rsidRPr="001E1991" w:rsidRDefault="001E1991" w:rsidP="00FB14E5">
            <w:pPr>
              <w:rPr>
                <w:rFonts w:ascii="Tahoma" w:hAnsi="Tahoma" w:cs="Tahoma"/>
              </w:rPr>
            </w:pPr>
            <w:r w:rsidRPr="001E1991">
              <w:rPr>
                <w:rFonts w:ascii="Tahoma" w:hAnsi="Tahoma" w:cs="Tahoma"/>
              </w:rPr>
              <w:t xml:space="preserve">85     </w:t>
            </w:r>
          </w:p>
        </w:tc>
        <w:tc>
          <w:tcPr>
            <w:tcW w:w="609" w:type="pct"/>
          </w:tcPr>
          <w:p w:rsidR="001E1991" w:rsidRPr="001E1991" w:rsidRDefault="001E1991" w:rsidP="00FB14E5">
            <w:pPr>
              <w:rPr>
                <w:rFonts w:ascii="Tahoma" w:hAnsi="Tahoma" w:cs="Tahoma"/>
              </w:rPr>
            </w:pPr>
            <w:r w:rsidRPr="001E1991">
              <w:rPr>
                <w:rFonts w:ascii="Tahoma" w:hAnsi="Tahoma" w:cs="Tahoma"/>
              </w:rPr>
              <w:t xml:space="preserve">400     </w:t>
            </w:r>
          </w:p>
        </w:tc>
        <w:tc>
          <w:tcPr>
            <w:tcW w:w="1720" w:type="pct"/>
          </w:tcPr>
          <w:p w:rsidR="001E1991" w:rsidRPr="001E1991" w:rsidRDefault="001E1991" w:rsidP="00FB14E5">
            <w:pPr>
              <w:rPr>
                <w:rFonts w:ascii="Tahoma" w:hAnsi="Tahoma" w:cs="Tahoma"/>
              </w:rPr>
            </w:pPr>
          </w:p>
        </w:tc>
      </w:tr>
    </w:tbl>
    <w:p w:rsidR="001E1991" w:rsidRPr="001E1991" w:rsidRDefault="001E1991" w:rsidP="001E1991">
      <w:pPr>
        <w:rPr>
          <w:rFonts w:ascii="Tahoma" w:hAnsi="Tahoma" w:cs="Tahoma"/>
        </w:rPr>
      </w:pPr>
    </w:p>
    <w:p w:rsidR="00296BF8" w:rsidRPr="001E1991" w:rsidRDefault="003620DA">
      <w:pPr>
        <w:rPr>
          <w:rFonts w:ascii="Tahoma" w:hAnsi="Tahoma" w:cs="Tahoma"/>
        </w:rPr>
      </w:pPr>
    </w:p>
    <w:sectPr w:rsidR="00296BF8" w:rsidRPr="001E1991" w:rsidSect="003620DA">
      <w:pgSz w:w="16838" w:h="11906" w:orient="landscape"/>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564D0"/>
    <w:multiLevelType w:val="hybridMultilevel"/>
    <w:tmpl w:val="BDA6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1"/>
    <w:rsid w:val="00180422"/>
    <w:rsid w:val="001E1991"/>
    <w:rsid w:val="003620DA"/>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4331-8983-43A4-AF36-6CF96A25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91"/>
    <w:pPr>
      <w:spacing w:after="200" w:line="276" w:lineRule="auto"/>
    </w:pPr>
    <w:rPr>
      <w:rFonts w:ascii="Calibri" w:eastAsia="Times New Roman" w:hAnsi="Calibri" w:cs="Times New Roman"/>
      <w:lang w:val="en-US" w:eastAsia="en-US"/>
    </w:rPr>
  </w:style>
  <w:style w:type="paragraph" w:styleId="Heading2">
    <w:name w:val="heading 2"/>
    <w:basedOn w:val="Normal"/>
    <w:next w:val="Normal"/>
    <w:link w:val="Heading2Char"/>
    <w:uiPriority w:val="9"/>
    <w:unhideWhenUsed/>
    <w:qFormat/>
    <w:rsid w:val="001E19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991"/>
    <w:rPr>
      <w:rFonts w:asciiTheme="majorHAnsi" w:eastAsiaTheme="majorEastAsia" w:hAnsiTheme="majorHAnsi" w:cstheme="majorBidi"/>
      <w:b/>
      <w:bCs/>
      <w:color w:val="5B9BD5" w:themeColor="accent1"/>
      <w:sz w:val="26"/>
      <w:szCs w:val="26"/>
      <w:lang w:val="en-US" w:eastAsia="en-US"/>
    </w:rPr>
  </w:style>
  <w:style w:type="paragraph" w:styleId="ListParagraph">
    <w:name w:val="List Paragraph"/>
    <w:basedOn w:val="Normal"/>
    <w:uiPriority w:val="34"/>
    <w:qFormat/>
    <w:rsid w:val="001E1991"/>
    <w:pPr>
      <w:ind w:left="720"/>
      <w:contextualSpacing/>
    </w:pPr>
  </w:style>
  <w:style w:type="table" w:styleId="TableGrid">
    <w:name w:val="Table Grid"/>
    <w:basedOn w:val="TableNormal"/>
    <w:uiPriority w:val="59"/>
    <w:rsid w:val="001E199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2014-07-09T16:37:00Z</dcterms:created>
  <dcterms:modified xsi:type="dcterms:W3CDTF">2014-07-24T09:06:00Z</dcterms:modified>
</cp:coreProperties>
</file>